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4D1" w:rsidRPr="00C954D1" w:rsidRDefault="00C954D1" w:rsidP="00C954D1">
      <w:pPr>
        <w:shd w:val="clear" w:color="auto" w:fill="FFFFFF"/>
        <w:suppressAutoHyphens/>
        <w:ind w:firstLine="6663"/>
        <w:rPr>
          <w:bCs/>
          <w:color w:val="000000"/>
          <w:sz w:val="28"/>
          <w:szCs w:val="28"/>
        </w:rPr>
      </w:pPr>
      <w:bookmarkStart w:id="0" w:name="_GoBack"/>
      <w:bookmarkEnd w:id="0"/>
      <w:r w:rsidRPr="00C954D1">
        <w:rPr>
          <w:bCs/>
          <w:color w:val="000000"/>
          <w:sz w:val="28"/>
          <w:szCs w:val="28"/>
        </w:rPr>
        <w:t xml:space="preserve">Утверждено </w:t>
      </w:r>
    </w:p>
    <w:p w:rsidR="00C954D1" w:rsidRPr="00C954D1" w:rsidRDefault="00C954D1" w:rsidP="00C954D1">
      <w:pPr>
        <w:shd w:val="clear" w:color="auto" w:fill="FFFFFF"/>
        <w:suppressAutoHyphens/>
        <w:ind w:firstLine="6663"/>
        <w:rPr>
          <w:bCs/>
          <w:color w:val="000000"/>
          <w:sz w:val="28"/>
          <w:szCs w:val="28"/>
        </w:rPr>
      </w:pPr>
      <w:r w:rsidRPr="00C954D1">
        <w:rPr>
          <w:bCs/>
          <w:color w:val="000000"/>
          <w:sz w:val="28"/>
          <w:szCs w:val="28"/>
        </w:rPr>
        <w:t xml:space="preserve">постановлением </w:t>
      </w:r>
    </w:p>
    <w:p w:rsidR="00C954D1" w:rsidRPr="00C954D1" w:rsidRDefault="00C954D1" w:rsidP="00C954D1">
      <w:pPr>
        <w:shd w:val="clear" w:color="auto" w:fill="FFFFFF"/>
        <w:suppressAutoHyphens/>
        <w:ind w:firstLine="6663"/>
        <w:rPr>
          <w:bCs/>
          <w:color w:val="000000"/>
          <w:sz w:val="28"/>
          <w:szCs w:val="28"/>
        </w:rPr>
      </w:pPr>
      <w:r w:rsidRPr="00C954D1">
        <w:rPr>
          <w:bCs/>
          <w:color w:val="000000"/>
          <w:sz w:val="28"/>
          <w:szCs w:val="28"/>
        </w:rPr>
        <w:t>Кабинета Министров</w:t>
      </w:r>
    </w:p>
    <w:p w:rsidR="00C954D1" w:rsidRPr="00C954D1" w:rsidRDefault="00C954D1" w:rsidP="00C954D1">
      <w:pPr>
        <w:shd w:val="clear" w:color="auto" w:fill="FFFFFF"/>
        <w:suppressAutoHyphens/>
        <w:ind w:firstLine="6663"/>
        <w:rPr>
          <w:bCs/>
          <w:color w:val="000000"/>
          <w:sz w:val="28"/>
          <w:szCs w:val="28"/>
        </w:rPr>
      </w:pPr>
      <w:r w:rsidRPr="00C954D1">
        <w:rPr>
          <w:bCs/>
          <w:color w:val="000000"/>
          <w:sz w:val="28"/>
          <w:szCs w:val="28"/>
        </w:rPr>
        <w:t xml:space="preserve">Республики Татарстан </w:t>
      </w:r>
    </w:p>
    <w:p w:rsidR="00C954D1" w:rsidRPr="00C954D1" w:rsidRDefault="00C954D1" w:rsidP="00C954D1">
      <w:pPr>
        <w:shd w:val="clear" w:color="auto" w:fill="FFFFFF"/>
        <w:suppressAutoHyphens/>
        <w:ind w:firstLine="6663"/>
        <w:rPr>
          <w:bCs/>
          <w:color w:val="000000"/>
          <w:sz w:val="28"/>
          <w:szCs w:val="28"/>
        </w:rPr>
      </w:pPr>
      <w:r w:rsidRPr="00C954D1">
        <w:rPr>
          <w:bCs/>
          <w:color w:val="000000"/>
          <w:sz w:val="28"/>
          <w:szCs w:val="28"/>
        </w:rPr>
        <w:t>от _______ 2019 № _______</w:t>
      </w:r>
    </w:p>
    <w:p w:rsidR="007258A1" w:rsidRDefault="007258A1" w:rsidP="00BD7C13">
      <w:pPr>
        <w:shd w:val="clear" w:color="auto" w:fill="FFFFFF"/>
        <w:suppressAutoHyphens/>
        <w:jc w:val="center"/>
        <w:rPr>
          <w:bCs/>
          <w:color w:val="000000"/>
          <w:sz w:val="28"/>
          <w:szCs w:val="28"/>
        </w:rPr>
      </w:pPr>
    </w:p>
    <w:p w:rsidR="00C954D1" w:rsidRPr="00C954D1" w:rsidRDefault="00C954D1" w:rsidP="00BD7C13">
      <w:pPr>
        <w:shd w:val="clear" w:color="auto" w:fill="FFFFFF"/>
        <w:suppressAutoHyphens/>
        <w:jc w:val="center"/>
        <w:rPr>
          <w:color w:val="000000"/>
          <w:sz w:val="28"/>
          <w:szCs w:val="28"/>
        </w:rPr>
      </w:pPr>
      <w:r w:rsidRPr="00C954D1">
        <w:rPr>
          <w:bCs/>
          <w:color w:val="000000"/>
          <w:sz w:val="28"/>
          <w:szCs w:val="28"/>
        </w:rPr>
        <w:t>Положение</w:t>
      </w:r>
    </w:p>
    <w:p w:rsidR="00C954D1" w:rsidRPr="00C954D1" w:rsidRDefault="00C954D1" w:rsidP="00BD7C13">
      <w:pPr>
        <w:shd w:val="clear" w:color="auto" w:fill="FFFFFF"/>
        <w:suppressAutoHyphens/>
        <w:jc w:val="center"/>
        <w:rPr>
          <w:bCs/>
          <w:color w:val="000000"/>
          <w:sz w:val="28"/>
          <w:szCs w:val="28"/>
        </w:rPr>
      </w:pPr>
      <w:r w:rsidRPr="00C954D1">
        <w:rPr>
          <w:bCs/>
          <w:color w:val="000000"/>
          <w:sz w:val="28"/>
          <w:szCs w:val="28"/>
        </w:rPr>
        <w:t>о республиканском конкурсе «Инженер года»</w:t>
      </w:r>
    </w:p>
    <w:p w:rsidR="00C954D1" w:rsidRPr="00C954D1" w:rsidRDefault="00C954D1" w:rsidP="00C954D1">
      <w:pPr>
        <w:shd w:val="clear" w:color="auto" w:fill="FFFFFF"/>
        <w:suppressAutoHyphens/>
        <w:ind w:firstLine="709"/>
        <w:jc w:val="center"/>
        <w:rPr>
          <w:color w:val="000000"/>
          <w:sz w:val="28"/>
          <w:szCs w:val="28"/>
        </w:rPr>
      </w:pPr>
    </w:p>
    <w:p w:rsidR="00C954D1" w:rsidRPr="00C954D1" w:rsidRDefault="001E50C7" w:rsidP="001E50C7">
      <w:pPr>
        <w:pStyle w:val="a3"/>
        <w:shd w:val="clear" w:color="auto" w:fill="FFFFFF"/>
        <w:suppressAutoHyphens/>
        <w:spacing w:after="0" w:line="240" w:lineRule="auto"/>
        <w:ind w:left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AE2F04">
        <w:rPr>
          <w:rFonts w:ascii="Times New Roman" w:hAnsi="Times New Roman"/>
          <w:bCs/>
          <w:color w:val="000000"/>
          <w:sz w:val="28"/>
          <w:szCs w:val="28"/>
        </w:rPr>
        <w:t>1</w:t>
      </w:r>
      <w:r w:rsidRPr="001E50C7">
        <w:rPr>
          <w:rFonts w:ascii="Times New Roman" w:hAnsi="Times New Roman"/>
          <w:bCs/>
          <w:color w:val="000000"/>
          <w:sz w:val="28"/>
          <w:szCs w:val="28"/>
        </w:rPr>
        <w:t>.</w:t>
      </w:r>
      <w:r>
        <w:rPr>
          <w:bCs/>
          <w:color w:val="000000"/>
          <w:sz w:val="28"/>
          <w:szCs w:val="28"/>
        </w:rPr>
        <w:t xml:space="preserve"> </w:t>
      </w:r>
      <w:r w:rsidR="00C954D1" w:rsidRPr="00C954D1">
        <w:rPr>
          <w:rFonts w:ascii="Times New Roman" w:hAnsi="Times New Roman"/>
          <w:color w:val="000000"/>
          <w:sz w:val="28"/>
          <w:szCs w:val="28"/>
        </w:rPr>
        <w:t>Общие положения</w:t>
      </w:r>
    </w:p>
    <w:p w:rsidR="00C954D1" w:rsidRPr="00C954D1" w:rsidRDefault="00C954D1" w:rsidP="00C954D1">
      <w:pPr>
        <w:pStyle w:val="a3"/>
        <w:shd w:val="clear" w:color="auto" w:fill="FFFFFF"/>
        <w:suppressAutoHyphens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</w:p>
    <w:p w:rsidR="00C954D1" w:rsidRPr="007258A1" w:rsidRDefault="007258A1" w:rsidP="007258A1">
      <w:pPr>
        <w:shd w:val="clear" w:color="auto" w:fill="FFFFFF"/>
        <w:suppressAutoHyphens/>
        <w:ind w:firstLine="708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1.1.</w:t>
      </w:r>
      <w:r w:rsidRPr="007258A1">
        <w:rPr>
          <w:bCs/>
          <w:color w:val="000000"/>
          <w:sz w:val="28"/>
          <w:szCs w:val="28"/>
        </w:rPr>
        <w:t> </w:t>
      </w:r>
      <w:r w:rsidR="00C954D1" w:rsidRPr="007258A1">
        <w:rPr>
          <w:color w:val="000000"/>
          <w:sz w:val="28"/>
          <w:szCs w:val="28"/>
        </w:rPr>
        <w:t xml:space="preserve">Настоящее Положение определяет цель и порядок проведения </w:t>
      </w:r>
      <w:r w:rsidR="00000900">
        <w:rPr>
          <w:color w:val="000000"/>
          <w:sz w:val="28"/>
          <w:szCs w:val="28"/>
        </w:rPr>
        <w:t>р</w:t>
      </w:r>
      <w:r w:rsidR="00C954D1" w:rsidRPr="007258A1">
        <w:rPr>
          <w:color w:val="000000"/>
          <w:sz w:val="28"/>
          <w:szCs w:val="28"/>
        </w:rPr>
        <w:t>еспубли</w:t>
      </w:r>
      <w:r w:rsidR="00000900">
        <w:rPr>
          <w:color w:val="000000"/>
          <w:sz w:val="28"/>
          <w:szCs w:val="28"/>
        </w:rPr>
        <w:t>-</w:t>
      </w:r>
      <w:r w:rsidR="00C954D1" w:rsidRPr="007258A1">
        <w:rPr>
          <w:color w:val="000000"/>
          <w:sz w:val="28"/>
          <w:szCs w:val="28"/>
        </w:rPr>
        <w:t>канского конкурса «Инженер года» (далее –</w:t>
      </w:r>
      <w:r w:rsidR="00B87864" w:rsidRPr="007258A1">
        <w:rPr>
          <w:color w:val="000000"/>
          <w:sz w:val="28"/>
          <w:szCs w:val="28"/>
        </w:rPr>
        <w:t xml:space="preserve"> </w:t>
      </w:r>
      <w:r w:rsidR="00C954D1" w:rsidRPr="007258A1">
        <w:rPr>
          <w:color w:val="000000"/>
          <w:sz w:val="28"/>
          <w:szCs w:val="28"/>
        </w:rPr>
        <w:t>конкурс).</w:t>
      </w:r>
    </w:p>
    <w:p w:rsidR="00C954D1" w:rsidRPr="007258A1" w:rsidRDefault="007258A1" w:rsidP="007258A1">
      <w:pPr>
        <w:shd w:val="clear" w:color="auto" w:fill="FFFFFF"/>
        <w:suppressAutoHyphens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1.2. </w:t>
      </w:r>
      <w:r w:rsidR="00DF04C2" w:rsidRPr="007258A1">
        <w:rPr>
          <w:bCs/>
          <w:color w:val="000000"/>
          <w:sz w:val="28"/>
          <w:szCs w:val="28"/>
        </w:rPr>
        <w:t>Конкурс проводится</w:t>
      </w:r>
      <w:r w:rsidR="00C954D1" w:rsidRPr="007258A1">
        <w:rPr>
          <w:bCs/>
          <w:color w:val="000000"/>
          <w:sz w:val="28"/>
          <w:szCs w:val="28"/>
        </w:rPr>
        <w:t xml:space="preserve"> за предшествующий календарный год. </w:t>
      </w:r>
    </w:p>
    <w:p w:rsidR="00C954D1" w:rsidRPr="007258A1" w:rsidRDefault="007258A1" w:rsidP="007258A1">
      <w:pPr>
        <w:shd w:val="clear" w:color="auto" w:fill="FFFFFF"/>
        <w:suppressAutoHyphens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1.3. </w:t>
      </w:r>
      <w:r w:rsidR="00C954D1" w:rsidRPr="007258A1">
        <w:rPr>
          <w:bCs/>
          <w:color w:val="000000"/>
          <w:sz w:val="28"/>
          <w:szCs w:val="28"/>
        </w:rPr>
        <w:t xml:space="preserve">Конкурс проводится </w:t>
      </w:r>
      <w:r w:rsidR="000300A5" w:rsidRPr="00B60A33">
        <w:rPr>
          <w:bCs/>
          <w:color w:val="000000"/>
          <w:sz w:val="28"/>
          <w:szCs w:val="28"/>
        </w:rPr>
        <w:t>среди</w:t>
      </w:r>
      <w:r w:rsidR="00C954D1" w:rsidRPr="007258A1">
        <w:rPr>
          <w:bCs/>
          <w:color w:val="000000"/>
          <w:sz w:val="28"/>
          <w:szCs w:val="28"/>
        </w:rPr>
        <w:t xml:space="preserve"> граждан Российской Федерации, проживающих на территории Республики Татарстан.</w:t>
      </w:r>
    </w:p>
    <w:p w:rsidR="00C954D1" w:rsidRPr="00C954D1" w:rsidRDefault="00C954D1" w:rsidP="00C954D1">
      <w:pPr>
        <w:pStyle w:val="a3"/>
        <w:shd w:val="clear" w:color="auto" w:fill="FFFFFF"/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954D1" w:rsidRPr="001E50C7" w:rsidRDefault="001E50C7" w:rsidP="001E50C7">
      <w:pPr>
        <w:pStyle w:val="a3"/>
        <w:shd w:val="clear" w:color="auto" w:fill="FFFFFF"/>
        <w:suppressAutoHyphens/>
        <w:spacing w:after="0" w:line="240" w:lineRule="auto"/>
        <w:ind w:left="0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1E50C7">
        <w:rPr>
          <w:rFonts w:ascii="Times New Roman" w:hAnsi="Times New Roman"/>
          <w:bCs/>
          <w:color w:val="000000"/>
          <w:sz w:val="28"/>
          <w:szCs w:val="28"/>
        </w:rPr>
        <w:t>2</w:t>
      </w:r>
      <w:r>
        <w:rPr>
          <w:rFonts w:ascii="Times New Roman" w:hAnsi="Times New Roman"/>
          <w:bCs/>
          <w:color w:val="000000"/>
          <w:sz w:val="28"/>
          <w:szCs w:val="28"/>
        </w:rPr>
        <w:t>.</w:t>
      </w:r>
      <w:r w:rsidR="00D96A85" w:rsidRPr="001E50C7"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="00C954D1" w:rsidRPr="001E50C7">
        <w:rPr>
          <w:rFonts w:ascii="Times New Roman" w:hAnsi="Times New Roman"/>
          <w:bCs/>
          <w:color w:val="000000"/>
          <w:sz w:val="28"/>
          <w:szCs w:val="28"/>
        </w:rPr>
        <w:t>Цели проведения конкурса</w:t>
      </w:r>
    </w:p>
    <w:p w:rsidR="00C954D1" w:rsidRPr="00C954D1" w:rsidRDefault="00C954D1" w:rsidP="00C954D1">
      <w:pPr>
        <w:pStyle w:val="a3"/>
        <w:shd w:val="clear" w:color="auto" w:fill="FFFFFF"/>
        <w:suppressAutoHyphens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</w:p>
    <w:p w:rsidR="00C954D1" w:rsidRPr="007258A1" w:rsidRDefault="007258A1" w:rsidP="007258A1">
      <w:pPr>
        <w:shd w:val="clear" w:color="auto" w:fill="FFFFFF"/>
        <w:suppressAutoHyphens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2.1. </w:t>
      </w:r>
      <w:r w:rsidR="00C954D1" w:rsidRPr="007258A1">
        <w:rPr>
          <w:bCs/>
          <w:color w:val="000000"/>
          <w:sz w:val="28"/>
          <w:szCs w:val="28"/>
        </w:rPr>
        <w:t>Конкурс проводится в целях:</w:t>
      </w:r>
    </w:p>
    <w:p w:rsidR="00C954D1" w:rsidRPr="00C954D1" w:rsidRDefault="00C954D1" w:rsidP="00C954D1">
      <w:pPr>
        <w:shd w:val="clear" w:color="auto" w:fill="FFFFFF"/>
        <w:suppressAutoHyphens/>
        <w:ind w:firstLine="709"/>
        <w:jc w:val="both"/>
        <w:rPr>
          <w:color w:val="000000"/>
          <w:sz w:val="28"/>
          <w:szCs w:val="28"/>
        </w:rPr>
      </w:pPr>
      <w:r w:rsidRPr="00C954D1">
        <w:rPr>
          <w:color w:val="000000"/>
          <w:sz w:val="28"/>
          <w:szCs w:val="28"/>
        </w:rPr>
        <w:t>2.1.1.</w:t>
      </w:r>
      <w:r w:rsidR="007258A1">
        <w:rPr>
          <w:bCs/>
          <w:color w:val="000000"/>
          <w:sz w:val="28"/>
          <w:szCs w:val="28"/>
        </w:rPr>
        <w:t> </w:t>
      </w:r>
      <w:r w:rsidR="006C368C">
        <w:rPr>
          <w:color w:val="000000"/>
          <w:sz w:val="28"/>
          <w:szCs w:val="28"/>
        </w:rPr>
        <w:t>П</w:t>
      </w:r>
      <w:r w:rsidRPr="00C954D1">
        <w:rPr>
          <w:color w:val="000000"/>
          <w:sz w:val="28"/>
          <w:szCs w:val="28"/>
        </w:rPr>
        <w:t>ривлечения внимания к проблемам формирования эффективного кадрового потенциала инженерных профессий в Республике Татарстан;</w:t>
      </w:r>
    </w:p>
    <w:p w:rsidR="00C954D1" w:rsidRPr="00C954D1" w:rsidRDefault="00C954D1" w:rsidP="00C954D1">
      <w:pPr>
        <w:shd w:val="clear" w:color="auto" w:fill="FFFFFF"/>
        <w:suppressAutoHyphens/>
        <w:ind w:firstLine="709"/>
        <w:jc w:val="both"/>
        <w:rPr>
          <w:color w:val="000000"/>
          <w:sz w:val="28"/>
          <w:szCs w:val="28"/>
        </w:rPr>
      </w:pPr>
      <w:r w:rsidRPr="00C954D1">
        <w:rPr>
          <w:color w:val="000000"/>
          <w:sz w:val="28"/>
          <w:szCs w:val="28"/>
        </w:rPr>
        <w:t xml:space="preserve">2.1.2. </w:t>
      </w:r>
      <w:r w:rsidR="006C368C">
        <w:rPr>
          <w:color w:val="000000"/>
          <w:sz w:val="28"/>
          <w:szCs w:val="28"/>
        </w:rPr>
        <w:t>П</w:t>
      </w:r>
      <w:r w:rsidRPr="00C954D1">
        <w:rPr>
          <w:color w:val="000000"/>
          <w:sz w:val="28"/>
          <w:szCs w:val="28"/>
        </w:rPr>
        <w:t>ропаганды достижений лучших молодых инженеров республики;</w:t>
      </w:r>
    </w:p>
    <w:p w:rsidR="00C954D1" w:rsidRPr="00C954D1" w:rsidRDefault="00C954D1" w:rsidP="00C954D1">
      <w:pPr>
        <w:shd w:val="clear" w:color="auto" w:fill="FFFFFF"/>
        <w:suppressAutoHyphens/>
        <w:ind w:firstLine="709"/>
        <w:jc w:val="both"/>
        <w:rPr>
          <w:color w:val="000000"/>
          <w:sz w:val="28"/>
          <w:szCs w:val="28"/>
        </w:rPr>
      </w:pPr>
      <w:r w:rsidRPr="00C954D1">
        <w:rPr>
          <w:color w:val="000000"/>
          <w:sz w:val="28"/>
          <w:szCs w:val="28"/>
        </w:rPr>
        <w:t xml:space="preserve">2.1.3. </w:t>
      </w:r>
      <w:r w:rsidR="006C368C">
        <w:rPr>
          <w:color w:val="000000"/>
          <w:sz w:val="28"/>
          <w:szCs w:val="28"/>
        </w:rPr>
        <w:t>П</w:t>
      </w:r>
      <w:r w:rsidRPr="00C954D1">
        <w:rPr>
          <w:color w:val="000000"/>
          <w:sz w:val="28"/>
          <w:szCs w:val="28"/>
        </w:rPr>
        <w:t>овышения привлекательности труда и профессионализма инженерных работников;</w:t>
      </w:r>
    </w:p>
    <w:p w:rsidR="00C954D1" w:rsidRPr="00C954D1" w:rsidRDefault="00C954D1" w:rsidP="00C954D1">
      <w:pPr>
        <w:shd w:val="clear" w:color="auto" w:fill="FFFFFF"/>
        <w:suppressAutoHyphens/>
        <w:ind w:firstLine="709"/>
        <w:jc w:val="both"/>
        <w:rPr>
          <w:color w:val="000000"/>
          <w:sz w:val="28"/>
          <w:szCs w:val="28"/>
        </w:rPr>
      </w:pPr>
      <w:r w:rsidRPr="00C954D1">
        <w:rPr>
          <w:color w:val="000000"/>
          <w:sz w:val="28"/>
          <w:szCs w:val="28"/>
        </w:rPr>
        <w:t xml:space="preserve">2.1.4. </w:t>
      </w:r>
      <w:r w:rsidR="006C368C">
        <w:rPr>
          <w:color w:val="000000"/>
          <w:sz w:val="28"/>
          <w:szCs w:val="28"/>
        </w:rPr>
        <w:t>Ф</w:t>
      </w:r>
      <w:r w:rsidRPr="00C954D1">
        <w:rPr>
          <w:color w:val="000000"/>
          <w:sz w:val="28"/>
          <w:szCs w:val="28"/>
        </w:rPr>
        <w:t>ормирования интереса к инженерному труду в молодежной среде;</w:t>
      </w:r>
    </w:p>
    <w:p w:rsidR="00C954D1" w:rsidRPr="00C954D1" w:rsidRDefault="00C954D1" w:rsidP="00C954D1">
      <w:pPr>
        <w:shd w:val="clear" w:color="auto" w:fill="FFFFFF"/>
        <w:suppressAutoHyphens/>
        <w:ind w:firstLine="709"/>
        <w:jc w:val="both"/>
        <w:rPr>
          <w:color w:val="000000"/>
          <w:sz w:val="28"/>
          <w:szCs w:val="28"/>
        </w:rPr>
      </w:pPr>
      <w:r w:rsidRPr="00C954D1">
        <w:rPr>
          <w:color w:val="000000"/>
          <w:sz w:val="28"/>
          <w:szCs w:val="28"/>
        </w:rPr>
        <w:t xml:space="preserve">2.1.5. </w:t>
      </w:r>
      <w:r w:rsidR="006C368C">
        <w:rPr>
          <w:color w:val="000000"/>
          <w:sz w:val="28"/>
          <w:szCs w:val="28"/>
        </w:rPr>
        <w:t>Ф</w:t>
      </w:r>
      <w:r w:rsidRPr="00C954D1">
        <w:rPr>
          <w:color w:val="000000"/>
          <w:sz w:val="28"/>
          <w:szCs w:val="28"/>
        </w:rPr>
        <w:t>ормирования банка данных лучших инженеров Республики Татарстан.</w:t>
      </w:r>
    </w:p>
    <w:p w:rsidR="00C954D1" w:rsidRPr="00C954D1" w:rsidRDefault="00C954D1" w:rsidP="00C954D1">
      <w:pPr>
        <w:shd w:val="clear" w:color="auto" w:fill="FFFFFF"/>
        <w:suppressAutoHyphens/>
        <w:ind w:firstLine="709"/>
        <w:jc w:val="both"/>
        <w:rPr>
          <w:color w:val="000000"/>
          <w:sz w:val="28"/>
          <w:szCs w:val="28"/>
        </w:rPr>
      </w:pPr>
    </w:p>
    <w:p w:rsidR="00C954D1" w:rsidRPr="001E50C7" w:rsidRDefault="001E50C7" w:rsidP="001E50C7">
      <w:pPr>
        <w:pStyle w:val="a3"/>
        <w:shd w:val="clear" w:color="auto" w:fill="FFFFFF"/>
        <w:suppressAutoHyphens/>
        <w:spacing w:after="0" w:line="240" w:lineRule="auto"/>
        <w:ind w:left="0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3.</w:t>
      </w:r>
      <w:r w:rsidR="00D96A85" w:rsidRPr="001E50C7"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="00C954D1" w:rsidRPr="001E50C7">
        <w:rPr>
          <w:rFonts w:ascii="Times New Roman" w:hAnsi="Times New Roman"/>
          <w:bCs/>
          <w:color w:val="000000"/>
          <w:sz w:val="28"/>
          <w:szCs w:val="28"/>
        </w:rPr>
        <w:t>Перечень категорий и номинаций конкурса</w:t>
      </w:r>
    </w:p>
    <w:p w:rsidR="00C954D1" w:rsidRPr="00C954D1" w:rsidRDefault="00C954D1" w:rsidP="00C954D1">
      <w:pPr>
        <w:shd w:val="clear" w:color="auto" w:fill="FFFFFF"/>
        <w:suppressAutoHyphens/>
        <w:jc w:val="center"/>
        <w:rPr>
          <w:color w:val="000000"/>
          <w:sz w:val="28"/>
          <w:szCs w:val="28"/>
        </w:rPr>
      </w:pPr>
    </w:p>
    <w:p w:rsidR="00C954D1" w:rsidRPr="007258A1" w:rsidRDefault="007258A1" w:rsidP="007258A1">
      <w:pPr>
        <w:shd w:val="clear" w:color="auto" w:fill="FFFFFF"/>
        <w:suppressAutoHyphens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3.1. </w:t>
      </w:r>
      <w:r w:rsidR="00C954D1" w:rsidRPr="007258A1">
        <w:rPr>
          <w:bCs/>
          <w:color w:val="000000"/>
          <w:sz w:val="28"/>
          <w:szCs w:val="28"/>
        </w:rPr>
        <w:t xml:space="preserve">Конкурс проводится </w:t>
      </w:r>
      <w:r w:rsidR="00C954D1" w:rsidRPr="00C954D1">
        <w:rPr>
          <w:bCs/>
          <w:color w:val="000000"/>
          <w:sz w:val="28"/>
          <w:szCs w:val="28"/>
        </w:rPr>
        <w:t>в трех категориях:</w:t>
      </w:r>
    </w:p>
    <w:p w:rsidR="00C954D1" w:rsidRPr="00C954D1" w:rsidRDefault="00C954D1" w:rsidP="00C954D1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C954D1">
        <w:rPr>
          <w:rFonts w:ascii="Times New Roman" w:hAnsi="Times New Roman"/>
          <w:sz w:val="28"/>
          <w:szCs w:val="28"/>
          <w:lang w:eastAsia="ar-SA"/>
        </w:rPr>
        <w:t xml:space="preserve">3.1.1. «Будущие инженеры» </w:t>
      </w:r>
      <w:r w:rsidR="006C368C">
        <w:rPr>
          <w:rFonts w:ascii="Times New Roman" w:hAnsi="Times New Roman"/>
          <w:sz w:val="28"/>
          <w:szCs w:val="28"/>
          <w:lang w:eastAsia="ar-SA"/>
        </w:rPr>
        <w:t xml:space="preserve">‒ </w:t>
      </w:r>
      <w:r w:rsidRPr="00C954D1">
        <w:rPr>
          <w:rFonts w:ascii="Times New Roman" w:hAnsi="Times New Roman"/>
          <w:sz w:val="28"/>
          <w:szCs w:val="28"/>
          <w:lang w:eastAsia="ar-SA"/>
        </w:rPr>
        <w:t>граждане Российской Федерации, проходящие обучение по инженерным направлениям подготовки в образовательных организациях высшего образования, расположенных на территории Республики Татарстан;</w:t>
      </w:r>
    </w:p>
    <w:p w:rsidR="00C954D1" w:rsidRPr="00C954D1" w:rsidRDefault="00C954D1" w:rsidP="00C954D1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C954D1">
        <w:rPr>
          <w:rFonts w:ascii="Times New Roman" w:hAnsi="Times New Roman"/>
          <w:sz w:val="28"/>
          <w:szCs w:val="28"/>
          <w:lang w:eastAsia="ar-SA"/>
        </w:rPr>
        <w:t xml:space="preserve">3.1.2. «Молодость, успех, перспектива» </w:t>
      </w:r>
      <w:r w:rsidR="006C368C">
        <w:rPr>
          <w:rFonts w:ascii="Times New Roman" w:hAnsi="Times New Roman"/>
          <w:sz w:val="28"/>
          <w:szCs w:val="28"/>
          <w:lang w:eastAsia="ar-SA"/>
        </w:rPr>
        <w:t xml:space="preserve">‒ </w:t>
      </w:r>
      <w:r w:rsidRPr="00C954D1">
        <w:rPr>
          <w:rFonts w:ascii="Times New Roman" w:hAnsi="Times New Roman"/>
          <w:sz w:val="28"/>
          <w:szCs w:val="28"/>
          <w:lang w:eastAsia="ar-SA"/>
        </w:rPr>
        <w:t xml:space="preserve">граждане Российской Федерации, получившие образование по инженерным направлениям подготовки в образовательных организациях высшего образования, расположенных на территории Республики Татарстан, и работающие инженерами в реальном секторе экономики Республики Татарстан либо являющиеся сотрудниками кафедр и лабораторий образовательных организаций высшего образования по инженерным направлениям подготовки, расположенных на территории Республики Татарстан, в возрасте до </w:t>
      </w:r>
      <w:r w:rsidR="006C368C">
        <w:rPr>
          <w:rFonts w:ascii="Times New Roman" w:hAnsi="Times New Roman"/>
          <w:sz w:val="28"/>
          <w:szCs w:val="28"/>
          <w:lang w:eastAsia="ar-SA"/>
        </w:rPr>
        <w:t xml:space="preserve">           </w:t>
      </w:r>
      <w:r w:rsidRPr="00C954D1">
        <w:rPr>
          <w:rFonts w:ascii="Times New Roman" w:hAnsi="Times New Roman"/>
          <w:sz w:val="28"/>
          <w:szCs w:val="28"/>
          <w:lang w:eastAsia="ar-SA"/>
        </w:rPr>
        <w:t>35 лет включительно;</w:t>
      </w:r>
    </w:p>
    <w:p w:rsidR="00C954D1" w:rsidRPr="00C954D1" w:rsidRDefault="00C954D1" w:rsidP="00C954D1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C954D1">
        <w:rPr>
          <w:rFonts w:ascii="Times New Roman" w:hAnsi="Times New Roman"/>
          <w:sz w:val="28"/>
          <w:szCs w:val="28"/>
          <w:lang w:eastAsia="ar-SA"/>
        </w:rPr>
        <w:t xml:space="preserve">3.1.3. «Опыт, достижения, компетентность» </w:t>
      </w:r>
      <w:r w:rsidR="006C368C">
        <w:rPr>
          <w:rFonts w:ascii="Times New Roman" w:hAnsi="Times New Roman"/>
          <w:sz w:val="28"/>
          <w:szCs w:val="28"/>
          <w:lang w:eastAsia="ar-SA"/>
        </w:rPr>
        <w:t xml:space="preserve">‒ </w:t>
      </w:r>
      <w:r w:rsidRPr="00C954D1">
        <w:rPr>
          <w:rFonts w:ascii="Times New Roman" w:hAnsi="Times New Roman"/>
          <w:sz w:val="28"/>
          <w:szCs w:val="28"/>
          <w:lang w:eastAsia="ar-SA"/>
        </w:rPr>
        <w:t xml:space="preserve">граждане Российской Федерации, получившие образование по инженерным направлениям подготовки в образовательных организациях высшего образования, расположенных на территории </w:t>
      </w:r>
      <w:r w:rsidRPr="00C954D1">
        <w:rPr>
          <w:rFonts w:ascii="Times New Roman" w:hAnsi="Times New Roman"/>
          <w:sz w:val="28"/>
          <w:szCs w:val="28"/>
          <w:lang w:eastAsia="ar-SA"/>
        </w:rPr>
        <w:lastRenderedPageBreak/>
        <w:t>Республики Татарстан, и работающие инженерами в реальном секторе экономики Республики Татарстан либо являющиеся сотрудниками кафедр и лабораторий образовательных организаций высшего образования по инженерным направлениям подготовки, расположенных на территории Республики Татарстан, в возрасте старше 35 лет.</w:t>
      </w:r>
    </w:p>
    <w:p w:rsidR="00C954D1" w:rsidRPr="00C954D1" w:rsidRDefault="006C368C" w:rsidP="00C954D1">
      <w:pPr>
        <w:shd w:val="clear" w:color="auto" w:fill="FFFFFF"/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3.2.</w:t>
      </w:r>
      <w:r w:rsidR="00C954D1" w:rsidRPr="00C954D1">
        <w:rPr>
          <w:bCs/>
          <w:color w:val="000000"/>
          <w:sz w:val="28"/>
          <w:szCs w:val="28"/>
        </w:rPr>
        <w:t> </w:t>
      </w:r>
      <w:r w:rsidR="00C954D1" w:rsidRPr="00C954D1">
        <w:rPr>
          <w:color w:val="000000"/>
          <w:sz w:val="28"/>
          <w:szCs w:val="28"/>
        </w:rPr>
        <w:t>Конкурс проводится по следующим 12 номинациям в каждой из трех категорий:</w:t>
      </w:r>
    </w:p>
    <w:p w:rsidR="00C954D1" w:rsidRPr="00B37173" w:rsidRDefault="00B37173" w:rsidP="00B37173">
      <w:pPr>
        <w:shd w:val="clear" w:color="auto" w:fill="FFFFFF"/>
        <w:suppressAutoHyphens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3.2.1. </w:t>
      </w:r>
      <w:r w:rsidR="00C954D1" w:rsidRPr="00B37173">
        <w:rPr>
          <w:bCs/>
          <w:color w:val="000000"/>
          <w:sz w:val="28"/>
          <w:szCs w:val="28"/>
        </w:rPr>
        <w:t>Машиностроение (авиастроение, судостроение, приборостроение и т.п.);</w:t>
      </w:r>
    </w:p>
    <w:p w:rsidR="00C954D1" w:rsidRPr="00B37173" w:rsidRDefault="00B37173" w:rsidP="00B37173">
      <w:pPr>
        <w:shd w:val="clear" w:color="auto" w:fill="FFFFFF"/>
        <w:suppressAutoHyphens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3.2.2. </w:t>
      </w:r>
      <w:r w:rsidR="00C954D1" w:rsidRPr="00B37173">
        <w:rPr>
          <w:bCs/>
          <w:color w:val="000000"/>
          <w:sz w:val="28"/>
          <w:szCs w:val="28"/>
        </w:rPr>
        <w:t>Радиоэлектроника, связь, оптика;</w:t>
      </w:r>
    </w:p>
    <w:p w:rsidR="00C954D1" w:rsidRPr="00B37173" w:rsidRDefault="00B37173" w:rsidP="00B37173">
      <w:pPr>
        <w:shd w:val="clear" w:color="auto" w:fill="FFFFFF"/>
        <w:suppressAutoHyphens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3.2.3. </w:t>
      </w:r>
      <w:r w:rsidR="00C954D1" w:rsidRPr="00B37173">
        <w:rPr>
          <w:bCs/>
          <w:color w:val="000000"/>
          <w:sz w:val="28"/>
          <w:szCs w:val="28"/>
        </w:rPr>
        <w:t>Химия, нефтехимия, биотехнологии;</w:t>
      </w:r>
    </w:p>
    <w:p w:rsidR="00C954D1" w:rsidRPr="00B37173" w:rsidRDefault="00B37173" w:rsidP="00B37173">
      <w:pPr>
        <w:shd w:val="clear" w:color="auto" w:fill="FFFFFF"/>
        <w:suppressAutoHyphens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3.2.4. </w:t>
      </w:r>
      <w:r w:rsidR="00C954D1" w:rsidRPr="00B37173">
        <w:rPr>
          <w:bCs/>
          <w:color w:val="000000"/>
          <w:sz w:val="28"/>
          <w:szCs w:val="28"/>
        </w:rPr>
        <w:t>Нефтяная промышленность;</w:t>
      </w:r>
    </w:p>
    <w:p w:rsidR="00C954D1" w:rsidRPr="00B37173" w:rsidRDefault="00B37173" w:rsidP="00B37173">
      <w:pPr>
        <w:shd w:val="clear" w:color="auto" w:fill="FFFFFF"/>
        <w:suppressAutoHyphens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3.2.5. </w:t>
      </w:r>
      <w:r w:rsidR="00C954D1" w:rsidRPr="00B37173">
        <w:rPr>
          <w:bCs/>
          <w:color w:val="000000"/>
          <w:sz w:val="28"/>
          <w:szCs w:val="28"/>
        </w:rPr>
        <w:t>Газовая промышленность;</w:t>
      </w:r>
    </w:p>
    <w:p w:rsidR="00C954D1" w:rsidRPr="00B37173" w:rsidRDefault="00B37173" w:rsidP="00B37173">
      <w:pPr>
        <w:shd w:val="clear" w:color="auto" w:fill="FFFFFF"/>
        <w:suppressAutoHyphens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3.2.6. </w:t>
      </w:r>
      <w:r w:rsidR="00C954D1" w:rsidRPr="00B37173">
        <w:rPr>
          <w:bCs/>
          <w:color w:val="000000"/>
          <w:sz w:val="28"/>
          <w:szCs w:val="28"/>
        </w:rPr>
        <w:t>Энергетика;</w:t>
      </w:r>
    </w:p>
    <w:p w:rsidR="00C954D1" w:rsidRPr="00B37173" w:rsidRDefault="00B37173" w:rsidP="00B37173">
      <w:pPr>
        <w:shd w:val="clear" w:color="auto" w:fill="FFFFFF"/>
        <w:suppressAutoHyphens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3.2.7. </w:t>
      </w:r>
      <w:r w:rsidR="00C954D1" w:rsidRPr="00B37173">
        <w:rPr>
          <w:bCs/>
          <w:color w:val="000000"/>
          <w:sz w:val="28"/>
          <w:szCs w:val="28"/>
        </w:rPr>
        <w:t>Легкая, деревообрабатывающая, целлюлозно-бумажная</w:t>
      </w:r>
      <w:r w:rsidR="006C368C" w:rsidRPr="00B37173">
        <w:rPr>
          <w:bCs/>
          <w:color w:val="000000"/>
          <w:sz w:val="28"/>
          <w:szCs w:val="28"/>
        </w:rPr>
        <w:t xml:space="preserve"> </w:t>
      </w:r>
      <w:r w:rsidR="00C954D1" w:rsidRPr="00B37173">
        <w:rPr>
          <w:bCs/>
          <w:color w:val="000000"/>
          <w:sz w:val="28"/>
          <w:szCs w:val="28"/>
        </w:rPr>
        <w:t>промышлен</w:t>
      </w:r>
      <w:r w:rsidR="006C368C" w:rsidRPr="00B37173">
        <w:rPr>
          <w:bCs/>
          <w:color w:val="000000"/>
          <w:sz w:val="28"/>
          <w:szCs w:val="28"/>
        </w:rPr>
        <w:t>-</w:t>
      </w:r>
      <w:r w:rsidR="00C954D1" w:rsidRPr="00B37173">
        <w:rPr>
          <w:bCs/>
          <w:color w:val="000000"/>
          <w:sz w:val="28"/>
          <w:szCs w:val="28"/>
        </w:rPr>
        <w:t>ность;</w:t>
      </w:r>
    </w:p>
    <w:p w:rsidR="00C954D1" w:rsidRPr="00B37173" w:rsidRDefault="00B37173" w:rsidP="00B37173">
      <w:pPr>
        <w:shd w:val="clear" w:color="auto" w:fill="FFFFFF"/>
        <w:suppressAutoHyphens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3.2.8. </w:t>
      </w:r>
      <w:r w:rsidR="00C954D1" w:rsidRPr="00B37173">
        <w:rPr>
          <w:bCs/>
          <w:color w:val="000000"/>
          <w:sz w:val="28"/>
          <w:szCs w:val="28"/>
        </w:rPr>
        <w:t>Медицинская промышленность;</w:t>
      </w:r>
    </w:p>
    <w:p w:rsidR="00C954D1" w:rsidRPr="00B37173" w:rsidRDefault="00B37173" w:rsidP="00B37173">
      <w:pPr>
        <w:shd w:val="clear" w:color="auto" w:fill="FFFFFF"/>
        <w:suppressAutoHyphens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3.2.9. </w:t>
      </w:r>
      <w:r w:rsidR="00C954D1" w:rsidRPr="00B37173">
        <w:rPr>
          <w:bCs/>
          <w:color w:val="000000"/>
          <w:sz w:val="28"/>
          <w:szCs w:val="28"/>
        </w:rPr>
        <w:t>Пищевая и перерабатывающая промышленность;</w:t>
      </w:r>
    </w:p>
    <w:p w:rsidR="00C954D1" w:rsidRPr="00000900" w:rsidRDefault="00000900" w:rsidP="00000900">
      <w:pPr>
        <w:shd w:val="clear" w:color="auto" w:fill="FFFFFF"/>
        <w:suppressAutoHyphens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3.2.10.</w:t>
      </w:r>
      <w:r w:rsidR="00B37173" w:rsidRPr="00000900">
        <w:rPr>
          <w:bCs/>
          <w:color w:val="000000"/>
          <w:sz w:val="28"/>
          <w:szCs w:val="28"/>
        </w:rPr>
        <w:t xml:space="preserve"> </w:t>
      </w:r>
      <w:r w:rsidR="00C954D1" w:rsidRPr="00000900">
        <w:rPr>
          <w:bCs/>
          <w:color w:val="000000"/>
          <w:sz w:val="28"/>
          <w:szCs w:val="28"/>
        </w:rPr>
        <w:t>Строительство, промышленность строительных материалов;</w:t>
      </w:r>
    </w:p>
    <w:p w:rsidR="00C954D1" w:rsidRPr="00000900" w:rsidRDefault="00000900" w:rsidP="00000900">
      <w:pPr>
        <w:shd w:val="clear" w:color="auto" w:fill="FFFFFF"/>
        <w:suppressAutoHyphens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3.2.11.</w:t>
      </w:r>
      <w:r w:rsidR="00B37173" w:rsidRPr="00000900">
        <w:rPr>
          <w:bCs/>
          <w:color w:val="000000"/>
          <w:sz w:val="28"/>
          <w:szCs w:val="28"/>
        </w:rPr>
        <w:t xml:space="preserve"> </w:t>
      </w:r>
      <w:r w:rsidR="00C954D1" w:rsidRPr="00000900">
        <w:rPr>
          <w:bCs/>
          <w:color w:val="000000"/>
          <w:sz w:val="28"/>
          <w:szCs w:val="28"/>
        </w:rPr>
        <w:t>Транспорт, дорожное хозяйство;</w:t>
      </w:r>
    </w:p>
    <w:p w:rsidR="00C954D1" w:rsidRPr="00000900" w:rsidRDefault="00000900" w:rsidP="00000900">
      <w:pPr>
        <w:shd w:val="clear" w:color="auto" w:fill="FFFFFF"/>
        <w:suppressAutoHyphens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3.2.12.</w:t>
      </w:r>
      <w:r w:rsidR="00B37173" w:rsidRPr="00000900">
        <w:rPr>
          <w:bCs/>
          <w:color w:val="000000"/>
          <w:sz w:val="28"/>
          <w:szCs w:val="28"/>
        </w:rPr>
        <w:t xml:space="preserve"> </w:t>
      </w:r>
      <w:r w:rsidR="00C954D1" w:rsidRPr="00000900">
        <w:rPr>
          <w:bCs/>
          <w:color w:val="000000"/>
          <w:sz w:val="28"/>
          <w:szCs w:val="28"/>
        </w:rPr>
        <w:t>Сельское хозяйство.</w:t>
      </w:r>
    </w:p>
    <w:p w:rsidR="00C954D1" w:rsidRPr="00C954D1" w:rsidRDefault="00C954D1" w:rsidP="00C954D1">
      <w:pPr>
        <w:shd w:val="clear" w:color="auto" w:fill="FFFFFF"/>
        <w:suppressAutoHyphens/>
        <w:ind w:firstLine="709"/>
        <w:jc w:val="both"/>
        <w:rPr>
          <w:color w:val="000000"/>
          <w:sz w:val="28"/>
          <w:szCs w:val="28"/>
        </w:rPr>
      </w:pPr>
    </w:p>
    <w:p w:rsidR="00C954D1" w:rsidRPr="001E50C7" w:rsidRDefault="001E50C7" w:rsidP="001E50C7">
      <w:pPr>
        <w:pStyle w:val="a3"/>
        <w:shd w:val="clear" w:color="auto" w:fill="FFFFFF"/>
        <w:suppressAutoHyphens/>
        <w:spacing w:after="0" w:line="240" w:lineRule="auto"/>
        <w:ind w:left="0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4.</w:t>
      </w:r>
      <w:r w:rsidR="00D96A85" w:rsidRPr="001E50C7"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="00C954D1" w:rsidRPr="001E50C7">
        <w:rPr>
          <w:rFonts w:ascii="Times New Roman" w:hAnsi="Times New Roman"/>
          <w:bCs/>
          <w:color w:val="000000"/>
          <w:sz w:val="28"/>
          <w:szCs w:val="28"/>
        </w:rPr>
        <w:t>Организаторы конкурса</w:t>
      </w:r>
    </w:p>
    <w:p w:rsidR="00C954D1" w:rsidRPr="00C954D1" w:rsidRDefault="00C954D1" w:rsidP="00C954D1">
      <w:pPr>
        <w:pStyle w:val="a3"/>
        <w:shd w:val="clear" w:color="auto" w:fill="FFFFFF"/>
        <w:suppressAutoHyphens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</w:p>
    <w:p w:rsidR="00C954D1" w:rsidRPr="00C954D1" w:rsidRDefault="00B37173" w:rsidP="00B37173">
      <w:pPr>
        <w:shd w:val="clear" w:color="auto" w:fill="FFFFFF"/>
        <w:suppressAutoHyphens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4.1.</w:t>
      </w:r>
      <w:r w:rsidRPr="00C954D1">
        <w:rPr>
          <w:bCs/>
          <w:color w:val="000000"/>
          <w:sz w:val="28"/>
          <w:szCs w:val="28"/>
        </w:rPr>
        <w:t> </w:t>
      </w:r>
      <w:r w:rsidR="00C954D1" w:rsidRPr="00C954D1">
        <w:rPr>
          <w:color w:val="000000"/>
          <w:sz w:val="28"/>
          <w:szCs w:val="28"/>
        </w:rPr>
        <w:t>Конкурс проводится Министерством промышленности и торговли Республики Татарстан и федеральным государственным бюджетным образователь</w:t>
      </w:r>
      <w:r w:rsidR="00000900">
        <w:rPr>
          <w:color w:val="000000"/>
          <w:sz w:val="28"/>
          <w:szCs w:val="28"/>
        </w:rPr>
        <w:t>-</w:t>
      </w:r>
      <w:r w:rsidR="00C954D1" w:rsidRPr="00C954D1">
        <w:rPr>
          <w:color w:val="000000"/>
          <w:sz w:val="28"/>
          <w:szCs w:val="28"/>
        </w:rPr>
        <w:t>ным учреждением высшего образования «Казанский национальный исследователь</w:t>
      </w:r>
      <w:r w:rsidR="00000900">
        <w:rPr>
          <w:color w:val="000000"/>
          <w:sz w:val="28"/>
          <w:szCs w:val="28"/>
        </w:rPr>
        <w:t>-</w:t>
      </w:r>
      <w:r w:rsidR="00C954D1" w:rsidRPr="00C954D1">
        <w:rPr>
          <w:color w:val="000000"/>
          <w:sz w:val="28"/>
          <w:szCs w:val="28"/>
        </w:rPr>
        <w:t>ский технологический университет»</w:t>
      </w:r>
      <w:r w:rsidR="00DF04C2">
        <w:rPr>
          <w:color w:val="000000"/>
          <w:sz w:val="28"/>
          <w:szCs w:val="28"/>
        </w:rPr>
        <w:t xml:space="preserve"> (по согласованию)</w:t>
      </w:r>
      <w:r w:rsidR="00C954D1" w:rsidRPr="00C954D1">
        <w:rPr>
          <w:color w:val="000000"/>
          <w:sz w:val="28"/>
          <w:szCs w:val="28"/>
        </w:rPr>
        <w:t xml:space="preserve"> при содействии Ассоциации предприятий и промышленников Республики Татарстан (</w:t>
      </w:r>
      <w:r w:rsidR="00000900">
        <w:rPr>
          <w:color w:val="000000"/>
          <w:sz w:val="28"/>
          <w:szCs w:val="28"/>
        </w:rPr>
        <w:t>регионального объединения работодателей</w:t>
      </w:r>
      <w:r w:rsidR="00C954D1" w:rsidRPr="00C954D1">
        <w:rPr>
          <w:color w:val="000000"/>
          <w:sz w:val="28"/>
          <w:szCs w:val="28"/>
        </w:rPr>
        <w:t>) с привлечением иных органов власти и организаций, экспертных сообществ республики.</w:t>
      </w:r>
    </w:p>
    <w:p w:rsidR="00C954D1" w:rsidRPr="00C954D1" w:rsidRDefault="00B37173" w:rsidP="00B37173">
      <w:pPr>
        <w:pStyle w:val="ConsPlusNormal"/>
        <w:suppressAutoHyphens/>
        <w:ind w:firstLine="708"/>
        <w:jc w:val="both"/>
      </w:pPr>
      <w:r>
        <w:t xml:space="preserve">4.2. </w:t>
      </w:r>
      <w:r w:rsidR="00C954D1" w:rsidRPr="00C954D1">
        <w:t xml:space="preserve">Для подготовки и проведения конкурса Кабинетом Министров Республики Татарстан формируется организационный комитет (далее – </w:t>
      </w:r>
      <w:r w:rsidR="00000900">
        <w:t>о</w:t>
      </w:r>
      <w:r w:rsidR="00C954D1" w:rsidRPr="00C954D1">
        <w:t>ргкомитет).</w:t>
      </w:r>
    </w:p>
    <w:p w:rsidR="00C954D1" w:rsidRPr="00C954D1" w:rsidRDefault="00B37173" w:rsidP="00B37173">
      <w:pPr>
        <w:pStyle w:val="ConsPlusNormal"/>
        <w:suppressAutoHyphens/>
        <w:ind w:firstLine="708"/>
        <w:jc w:val="both"/>
      </w:pPr>
      <w:r>
        <w:t xml:space="preserve">4.3. </w:t>
      </w:r>
      <w:r w:rsidR="00C954D1" w:rsidRPr="00C954D1">
        <w:t>Оргкомитет:</w:t>
      </w:r>
    </w:p>
    <w:p w:rsidR="00C954D1" w:rsidRPr="00C954D1" w:rsidRDefault="00B37173" w:rsidP="00B37173">
      <w:pPr>
        <w:pStyle w:val="ConsPlusNormal"/>
        <w:suppressAutoHyphens/>
        <w:ind w:firstLine="708"/>
        <w:jc w:val="both"/>
      </w:pPr>
      <w:r>
        <w:t>4.3.1.</w:t>
      </w:r>
      <w:r w:rsidR="00000900" w:rsidRPr="001E50C7">
        <w:rPr>
          <w:bCs/>
          <w:color w:val="000000"/>
          <w:lang w:val="en-US"/>
        </w:rPr>
        <w:t> </w:t>
      </w:r>
      <w:r>
        <w:t>О</w:t>
      </w:r>
      <w:r w:rsidR="00C954D1" w:rsidRPr="00C954D1">
        <w:t>существляет оперативное руководство подготовкой и проведением конкурса;</w:t>
      </w:r>
    </w:p>
    <w:p w:rsidR="00C954D1" w:rsidRPr="00C954D1" w:rsidRDefault="00B37173" w:rsidP="00B37173">
      <w:pPr>
        <w:pStyle w:val="ConsPlusNormal"/>
        <w:suppressAutoHyphens/>
        <w:ind w:firstLine="708"/>
        <w:jc w:val="both"/>
      </w:pPr>
      <w:r>
        <w:t>4.3.2. У</w:t>
      </w:r>
      <w:r w:rsidR="00C954D1" w:rsidRPr="00C954D1">
        <w:t xml:space="preserve">тверждает состав </w:t>
      </w:r>
      <w:r w:rsidR="00000900">
        <w:t>к</w:t>
      </w:r>
      <w:r w:rsidR="00C954D1" w:rsidRPr="00C954D1">
        <w:t>онкурсной комиссии для оценки кандидатов;</w:t>
      </w:r>
    </w:p>
    <w:p w:rsidR="00C954D1" w:rsidRPr="00C954D1" w:rsidRDefault="00B37173" w:rsidP="00B37173">
      <w:pPr>
        <w:pStyle w:val="ConsPlusNormal"/>
        <w:suppressAutoHyphens/>
        <w:ind w:firstLine="708"/>
        <w:jc w:val="both"/>
      </w:pPr>
      <w:r>
        <w:t>4.3.3. О</w:t>
      </w:r>
      <w:r w:rsidR="00C954D1" w:rsidRPr="00C954D1">
        <w:t xml:space="preserve">пределяет сроки проведения конкурса, порядок подачи документов на него; </w:t>
      </w:r>
    </w:p>
    <w:p w:rsidR="00C954D1" w:rsidRPr="00C954D1" w:rsidRDefault="00B37173" w:rsidP="00B37173">
      <w:pPr>
        <w:pStyle w:val="ConsPlusNormal"/>
        <w:suppressAutoHyphens/>
        <w:ind w:firstLine="708"/>
        <w:jc w:val="both"/>
      </w:pPr>
      <w:r>
        <w:t>4.3.4. Р</w:t>
      </w:r>
      <w:r w:rsidR="00C954D1" w:rsidRPr="00C954D1">
        <w:t>ешает организационные вопросы конкурса;</w:t>
      </w:r>
    </w:p>
    <w:p w:rsidR="00C954D1" w:rsidRPr="00C954D1" w:rsidRDefault="00B37173" w:rsidP="00B37173">
      <w:pPr>
        <w:pStyle w:val="ConsPlusNormal"/>
        <w:suppressAutoHyphens/>
        <w:ind w:firstLine="708"/>
        <w:jc w:val="both"/>
      </w:pPr>
      <w:r>
        <w:t>4.3.5.</w:t>
      </w:r>
      <w:r w:rsidR="00000900" w:rsidRPr="001E50C7">
        <w:rPr>
          <w:bCs/>
          <w:color w:val="000000"/>
          <w:lang w:val="en-US"/>
        </w:rPr>
        <w:t> </w:t>
      </w:r>
      <w:r w:rsidR="00000900">
        <w:t>О</w:t>
      </w:r>
      <w:r w:rsidR="00C954D1" w:rsidRPr="00C954D1">
        <w:t>существляет иные полномочия в соответствии с настоящим Положением.</w:t>
      </w:r>
    </w:p>
    <w:p w:rsidR="00C954D1" w:rsidRPr="00C954D1" w:rsidRDefault="00B37173" w:rsidP="00B37173">
      <w:pPr>
        <w:pStyle w:val="ConsPlusNormal"/>
        <w:suppressAutoHyphens/>
        <w:ind w:firstLine="708"/>
        <w:jc w:val="both"/>
      </w:pPr>
      <w:r>
        <w:t xml:space="preserve">4.4. </w:t>
      </w:r>
      <w:r w:rsidR="00C954D1" w:rsidRPr="00C954D1">
        <w:t xml:space="preserve">Информация о старте конкурса, сроках и месте подачи документов на конкурс размещается на официальном сайте Министерства промышленности и торговли Республики Татарстан в информационно-телекоммуникационной сети </w:t>
      </w:r>
      <w:r w:rsidR="00C954D1" w:rsidRPr="00C954D1">
        <w:lastRenderedPageBreak/>
        <w:t xml:space="preserve">«Интернет» в разделе «Конкурсы» в течение 10 дней после принятия решения </w:t>
      </w:r>
      <w:r w:rsidR="00000900">
        <w:t>о</w:t>
      </w:r>
      <w:r w:rsidR="00C954D1" w:rsidRPr="00C954D1">
        <w:t>ргкомитетом о старте конкурса, утвержденного протоколом заседания.</w:t>
      </w:r>
    </w:p>
    <w:p w:rsidR="00C954D1" w:rsidRPr="00C954D1" w:rsidRDefault="00C954D1" w:rsidP="00C954D1">
      <w:pPr>
        <w:pStyle w:val="ConsPlusNormal"/>
        <w:suppressAutoHyphens/>
        <w:ind w:left="709"/>
        <w:jc w:val="both"/>
      </w:pPr>
    </w:p>
    <w:p w:rsidR="00C954D1" w:rsidRPr="001E50C7" w:rsidRDefault="001E50C7" w:rsidP="001E50C7">
      <w:pPr>
        <w:pStyle w:val="a3"/>
        <w:shd w:val="clear" w:color="auto" w:fill="FFFFFF"/>
        <w:suppressAutoHyphens/>
        <w:spacing w:after="0" w:line="240" w:lineRule="auto"/>
        <w:ind w:left="0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5.</w:t>
      </w:r>
      <w:r w:rsidR="00D96A85" w:rsidRPr="001E50C7"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="00C954D1" w:rsidRPr="001E50C7">
        <w:rPr>
          <w:rFonts w:ascii="Times New Roman" w:hAnsi="Times New Roman"/>
          <w:bCs/>
          <w:color w:val="000000"/>
          <w:sz w:val="28"/>
          <w:szCs w:val="28"/>
        </w:rPr>
        <w:t>Порядок представления кандидатур и материалов на конкурс</w:t>
      </w:r>
    </w:p>
    <w:p w:rsidR="00C954D1" w:rsidRPr="00C954D1" w:rsidRDefault="00C954D1" w:rsidP="00C954D1">
      <w:pPr>
        <w:pStyle w:val="a3"/>
        <w:shd w:val="clear" w:color="auto" w:fill="FFFFFF"/>
        <w:suppressAutoHyphens/>
        <w:spacing w:after="0" w:line="240" w:lineRule="auto"/>
        <w:ind w:left="0"/>
        <w:rPr>
          <w:rFonts w:ascii="Times New Roman" w:hAnsi="Times New Roman"/>
          <w:bCs/>
          <w:color w:val="000000"/>
          <w:sz w:val="28"/>
          <w:szCs w:val="28"/>
        </w:rPr>
      </w:pPr>
    </w:p>
    <w:p w:rsidR="00C954D1" w:rsidRPr="00C954D1" w:rsidRDefault="00D96A85" w:rsidP="00D96A85">
      <w:pPr>
        <w:shd w:val="clear" w:color="auto" w:fill="FFFFFF"/>
        <w:suppressAutoHyphens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5.1.</w:t>
      </w:r>
      <w:r w:rsidR="00000900" w:rsidRPr="001E50C7">
        <w:rPr>
          <w:bCs/>
          <w:color w:val="000000"/>
          <w:sz w:val="28"/>
          <w:szCs w:val="28"/>
          <w:lang w:val="en-US"/>
        </w:rPr>
        <w:t> </w:t>
      </w:r>
      <w:r w:rsidR="00C954D1" w:rsidRPr="00C954D1">
        <w:rPr>
          <w:color w:val="000000"/>
          <w:sz w:val="28"/>
          <w:szCs w:val="28"/>
        </w:rPr>
        <w:t>Кандидатуры на участие в конкурсе выдвигаются руководством образовательных организаций высшего образования, предприятий или организаций по месту основной работы</w:t>
      </w:r>
      <w:r w:rsidR="00000900">
        <w:rPr>
          <w:color w:val="000000"/>
          <w:sz w:val="28"/>
          <w:szCs w:val="28"/>
        </w:rPr>
        <w:t xml:space="preserve"> (</w:t>
      </w:r>
      <w:r w:rsidR="00C954D1" w:rsidRPr="00C954D1">
        <w:rPr>
          <w:color w:val="000000"/>
          <w:sz w:val="28"/>
          <w:szCs w:val="28"/>
        </w:rPr>
        <w:t>учебы</w:t>
      </w:r>
      <w:r w:rsidR="00000900">
        <w:rPr>
          <w:color w:val="000000"/>
          <w:sz w:val="28"/>
          <w:szCs w:val="28"/>
        </w:rPr>
        <w:t>)</w:t>
      </w:r>
      <w:r w:rsidR="00C954D1" w:rsidRPr="00C954D1">
        <w:rPr>
          <w:color w:val="000000"/>
          <w:sz w:val="28"/>
          <w:szCs w:val="28"/>
        </w:rPr>
        <w:t xml:space="preserve"> кандидата.</w:t>
      </w:r>
    </w:p>
    <w:p w:rsidR="00C954D1" w:rsidRPr="00C954D1" w:rsidRDefault="00D96A85" w:rsidP="00D96A85">
      <w:pPr>
        <w:shd w:val="clear" w:color="auto" w:fill="FFFFFF"/>
        <w:suppressAutoHyphens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5.2.</w:t>
      </w:r>
      <w:r w:rsidR="00000900" w:rsidRPr="001E50C7">
        <w:rPr>
          <w:bCs/>
          <w:color w:val="000000"/>
          <w:sz w:val="28"/>
          <w:szCs w:val="28"/>
          <w:lang w:val="en-US"/>
        </w:rPr>
        <w:t> </w:t>
      </w:r>
      <w:r w:rsidR="00C954D1" w:rsidRPr="00C954D1">
        <w:rPr>
          <w:color w:val="000000"/>
          <w:sz w:val="28"/>
          <w:szCs w:val="28"/>
        </w:rPr>
        <w:t>Решение-рекомендация о выдвижении конкретной кандидатуры, содержащее мотивированное заключение о профессио</w:t>
      </w:r>
      <w:r w:rsidR="006C368C">
        <w:rPr>
          <w:color w:val="000000"/>
          <w:sz w:val="28"/>
          <w:szCs w:val="28"/>
        </w:rPr>
        <w:t xml:space="preserve">нальных достижениях участника и </w:t>
      </w:r>
      <w:r w:rsidR="00C954D1" w:rsidRPr="00C954D1">
        <w:rPr>
          <w:bCs/>
          <w:color w:val="000000"/>
          <w:sz w:val="28"/>
          <w:szCs w:val="28"/>
        </w:rPr>
        <w:t>указание категории и номинации выдвижения, оформляемое на фирменном бланке предприятия</w:t>
      </w:r>
      <w:r w:rsidR="006C368C">
        <w:rPr>
          <w:color w:val="000000"/>
          <w:sz w:val="28"/>
          <w:szCs w:val="28"/>
        </w:rPr>
        <w:t xml:space="preserve"> </w:t>
      </w:r>
      <w:r w:rsidR="00C954D1" w:rsidRPr="00C954D1">
        <w:rPr>
          <w:color w:val="000000"/>
          <w:sz w:val="28"/>
          <w:szCs w:val="28"/>
        </w:rPr>
        <w:t>или организации, дополняется следующими сопроводительными материалами:</w:t>
      </w:r>
    </w:p>
    <w:p w:rsidR="00C954D1" w:rsidRPr="00C954D1" w:rsidRDefault="006C368C" w:rsidP="00C954D1">
      <w:pPr>
        <w:widowControl/>
        <w:numPr>
          <w:ilvl w:val="1"/>
          <w:numId w:val="4"/>
        </w:numPr>
        <w:shd w:val="clear" w:color="auto" w:fill="FFFFFF"/>
        <w:suppressAutoHyphens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C954D1" w:rsidRPr="00C954D1">
        <w:rPr>
          <w:color w:val="000000"/>
          <w:sz w:val="28"/>
          <w:szCs w:val="28"/>
        </w:rPr>
        <w:t>правка-объективка или личный листок по учету кадров;</w:t>
      </w:r>
    </w:p>
    <w:p w:rsidR="00C954D1" w:rsidRPr="00C954D1" w:rsidRDefault="006C368C" w:rsidP="00C954D1">
      <w:pPr>
        <w:widowControl/>
        <w:numPr>
          <w:ilvl w:val="1"/>
          <w:numId w:val="4"/>
        </w:numPr>
        <w:shd w:val="clear" w:color="auto" w:fill="FFFFFF"/>
        <w:suppressAutoHyphens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="00C954D1" w:rsidRPr="00C954D1">
        <w:rPr>
          <w:color w:val="000000"/>
          <w:sz w:val="28"/>
          <w:szCs w:val="28"/>
        </w:rPr>
        <w:t xml:space="preserve">опия </w:t>
      </w:r>
      <w:r w:rsidR="00C954D1" w:rsidRPr="00C3004F">
        <w:rPr>
          <w:color w:val="000000"/>
          <w:sz w:val="28"/>
          <w:szCs w:val="28"/>
        </w:rPr>
        <w:t>основного документа, удостоверяющего личность гражданина Российской Федерации</w:t>
      </w:r>
      <w:r w:rsidR="00C954D1" w:rsidRPr="00C954D1">
        <w:rPr>
          <w:color w:val="000000"/>
          <w:sz w:val="28"/>
          <w:szCs w:val="28"/>
        </w:rPr>
        <w:t>;</w:t>
      </w:r>
    </w:p>
    <w:p w:rsidR="00C954D1" w:rsidRPr="00C954D1" w:rsidRDefault="006C368C" w:rsidP="00C3004F">
      <w:pPr>
        <w:widowControl/>
        <w:numPr>
          <w:ilvl w:val="1"/>
          <w:numId w:val="4"/>
        </w:numPr>
        <w:shd w:val="clear" w:color="auto" w:fill="FFFFFF"/>
        <w:suppressAutoHyphens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="00C954D1" w:rsidRPr="00C954D1">
        <w:rPr>
          <w:color w:val="000000"/>
          <w:sz w:val="28"/>
          <w:szCs w:val="28"/>
        </w:rPr>
        <w:t>опии дипломов о высшем образовании, ученой степени</w:t>
      </w:r>
      <w:r w:rsidR="00000900">
        <w:rPr>
          <w:color w:val="000000"/>
          <w:sz w:val="28"/>
          <w:szCs w:val="28"/>
        </w:rPr>
        <w:t xml:space="preserve"> или </w:t>
      </w:r>
      <w:r w:rsidR="00C954D1" w:rsidRPr="00C954D1">
        <w:rPr>
          <w:color w:val="000000"/>
          <w:sz w:val="28"/>
          <w:szCs w:val="28"/>
        </w:rPr>
        <w:t>справк</w:t>
      </w:r>
      <w:r w:rsidR="0056519F">
        <w:rPr>
          <w:color w:val="000000"/>
          <w:sz w:val="28"/>
          <w:szCs w:val="28"/>
        </w:rPr>
        <w:t>а</w:t>
      </w:r>
      <w:r w:rsidR="00C954D1" w:rsidRPr="00C954D1">
        <w:rPr>
          <w:color w:val="000000"/>
          <w:sz w:val="28"/>
          <w:szCs w:val="28"/>
        </w:rPr>
        <w:t xml:space="preserve"> об обучении в образовательной организации высшего образования;</w:t>
      </w:r>
    </w:p>
    <w:p w:rsidR="00C954D1" w:rsidRPr="00C954D1" w:rsidRDefault="006C368C" w:rsidP="00C3004F">
      <w:pPr>
        <w:widowControl/>
        <w:numPr>
          <w:ilvl w:val="1"/>
          <w:numId w:val="4"/>
        </w:numPr>
        <w:shd w:val="clear" w:color="auto" w:fill="FFFFFF"/>
        <w:suppressAutoHyphens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C954D1" w:rsidRPr="00C954D1">
        <w:rPr>
          <w:color w:val="000000"/>
          <w:sz w:val="28"/>
          <w:szCs w:val="28"/>
        </w:rPr>
        <w:t>писание достижений кандидата в инженерной</w:t>
      </w:r>
      <w:r w:rsidR="00351454">
        <w:rPr>
          <w:color w:val="000000"/>
          <w:sz w:val="28"/>
          <w:szCs w:val="28"/>
        </w:rPr>
        <w:t>,</w:t>
      </w:r>
      <w:r w:rsidR="00C954D1" w:rsidRPr="00C954D1">
        <w:rPr>
          <w:color w:val="000000"/>
          <w:sz w:val="28"/>
          <w:szCs w:val="28"/>
        </w:rPr>
        <w:t xml:space="preserve"> научной </w:t>
      </w:r>
      <w:r w:rsidR="00351454">
        <w:rPr>
          <w:color w:val="000000"/>
          <w:sz w:val="28"/>
          <w:szCs w:val="28"/>
        </w:rPr>
        <w:t>деятельности по итогам предшествующего календарного года или конкретной инженерной работы</w:t>
      </w:r>
      <w:r w:rsidR="00C954D1" w:rsidRPr="00C954D1">
        <w:rPr>
          <w:color w:val="000000"/>
          <w:sz w:val="28"/>
          <w:szCs w:val="28"/>
        </w:rPr>
        <w:t xml:space="preserve">, представляемой на конкурс (предоставляется в виде справки объемом не более </w:t>
      </w:r>
      <w:r w:rsidR="00000900">
        <w:rPr>
          <w:color w:val="000000"/>
          <w:sz w:val="28"/>
          <w:szCs w:val="28"/>
        </w:rPr>
        <w:t xml:space="preserve">                  двух</w:t>
      </w:r>
      <w:r w:rsidR="00C954D1" w:rsidRPr="00C954D1">
        <w:rPr>
          <w:color w:val="000000"/>
          <w:sz w:val="28"/>
          <w:szCs w:val="28"/>
        </w:rPr>
        <w:t xml:space="preserve"> листов формата А4);</w:t>
      </w:r>
    </w:p>
    <w:p w:rsidR="00C954D1" w:rsidRPr="00C954D1" w:rsidRDefault="00D96A85" w:rsidP="00C3004F">
      <w:pPr>
        <w:widowControl/>
        <w:numPr>
          <w:ilvl w:val="1"/>
          <w:numId w:val="4"/>
        </w:numPr>
        <w:shd w:val="clear" w:color="auto" w:fill="FFFFFF"/>
        <w:suppressAutoHyphens/>
        <w:ind w:left="0" w:firstLine="709"/>
        <w:jc w:val="both"/>
        <w:rPr>
          <w:color w:val="000000"/>
          <w:sz w:val="28"/>
          <w:szCs w:val="28"/>
        </w:rPr>
      </w:pPr>
      <w:r w:rsidRPr="00C3004F">
        <w:rPr>
          <w:color w:val="000000"/>
          <w:sz w:val="28"/>
          <w:szCs w:val="28"/>
        </w:rPr>
        <w:t> </w:t>
      </w:r>
      <w:r w:rsidR="006C368C">
        <w:rPr>
          <w:color w:val="000000"/>
          <w:sz w:val="28"/>
          <w:szCs w:val="28"/>
        </w:rPr>
        <w:t>П</w:t>
      </w:r>
      <w:r w:rsidR="00C954D1" w:rsidRPr="00C954D1">
        <w:rPr>
          <w:color w:val="000000"/>
          <w:sz w:val="28"/>
          <w:szCs w:val="28"/>
        </w:rPr>
        <w:t>еречень научных трудов</w:t>
      </w:r>
      <w:r w:rsidR="00351454">
        <w:rPr>
          <w:color w:val="000000"/>
          <w:sz w:val="28"/>
          <w:szCs w:val="28"/>
        </w:rPr>
        <w:t xml:space="preserve"> за предшествующий календарный год</w:t>
      </w:r>
      <w:r w:rsidR="00C954D1" w:rsidRPr="00C954D1">
        <w:rPr>
          <w:color w:val="000000"/>
          <w:sz w:val="28"/>
          <w:szCs w:val="28"/>
        </w:rPr>
        <w:t>, опубликованных кандидатом в печатных и электронных научных и научно-технических изданиях, перечень патентов на изобретения, полезные модели, промышленные образцы и свидетельств</w:t>
      </w:r>
      <w:r w:rsidR="00351454">
        <w:rPr>
          <w:color w:val="000000"/>
          <w:sz w:val="28"/>
          <w:szCs w:val="28"/>
        </w:rPr>
        <w:t xml:space="preserve"> </w:t>
      </w:r>
      <w:r w:rsidR="00C954D1" w:rsidRPr="00C954D1">
        <w:rPr>
          <w:color w:val="000000"/>
          <w:sz w:val="28"/>
          <w:szCs w:val="28"/>
        </w:rPr>
        <w:t xml:space="preserve">о регистрации программ ЭВМ (оформляется в виде нумерованного библиотечного списка с приложением копий документов или </w:t>
      </w:r>
      <w:r w:rsidR="00954D61">
        <w:rPr>
          <w:color w:val="000000"/>
          <w:sz w:val="28"/>
          <w:szCs w:val="28"/>
        </w:rPr>
        <w:t xml:space="preserve">документов </w:t>
      </w:r>
      <w:r w:rsidR="0056519F">
        <w:rPr>
          <w:color w:val="000000"/>
          <w:sz w:val="28"/>
          <w:szCs w:val="28"/>
        </w:rPr>
        <w:t>в</w:t>
      </w:r>
      <w:r w:rsidR="00C954D1" w:rsidRPr="00C954D1">
        <w:rPr>
          <w:color w:val="000000"/>
          <w:sz w:val="28"/>
          <w:szCs w:val="28"/>
        </w:rPr>
        <w:t xml:space="preserve"> эл</w:t>
      </w:r>
      <w:r w:rsidR="00000900">
        <w:rPr>
          <w:color w:val="000000"/>
          <w:sz w:val="28"/>
          <w:szCs w:val="28"/>
        </w:rPr>
        <w:t>ектронно</w:t>
      </w:r>
      <w:r w:rsidR="0056519F">
        <w:rPr>
          <w:color w:val="000000"/>
          <w:sz w:val="28"/>
          <w:szCs w:val="28"/>
        </w:rPr>
        <w:t>м</w:t>
      </w:r>
      <w:r w:rsidR="00C954D1" w:rsidRPr="00C954D1">
        <w:rPr>
          <w:color w:val="000000"/>
          <w:sz w:val="28"/>
          <w:szCs w:val="28"/>
        </w:rPr>
        <w:t xml:space="preserve"> вид</w:t>
      </w:r>
      <w:r w:rsidR="0056519F">
        <w:rPr>
          <w:color w:val="000000"/>
          <w:sz w:val="28"/>
          <w:szCs w:val="28"/>
        </w:rPr>
        <w:t>е</w:t>
      </w:r>
      <w:r w:rsidR="00C954D1" w:rsidRPr="00C954D1">
        <w:rPr>
          <w:color w:val="000000"/>
          <w:sz w:val="28"/>
          <w:szCs w:val="28"/>
        </w:rPr>
        <w:t>);</w:t>
      </w:r>
    </w:p>
    <w:p w:rsidR="00C954D1" w:rsidRPr="00C954D1" w:rsidRDefault="006C368C" w:rsidP="00C3004F">
      <w:pPr>
        <w:widowControl/>
        <w:numPr>
          <w:ilvl w:val="1"/>
          <w:numId w:val="4"/>
        </w:numPr>
        <w:shd w:val="clear" w:color="auto" w:fill="FFFFFF"/>
        <w:suppressAutoHyphens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C954D1" w:rsidRPr="00C954D1">
        <w:rPr>
          <w:color w:val="000000"/>
          <w:sz w:val="28"/>
          <w:szCs w:val="28"/>
        </w:rPr>
        <w:t>огласие на обработку персональных данных;</w:t>
      </w:r>
    </w:p>
    <w:p w:rsidR="00C954D1" w:rsidRPr="00000900" w:rsidRDefault="00000900" w:rsidP="00C3004F">
      <w:pPr>
        <w:widowControl/>
        <w:numPr>
          <w:ilvl w:val="1"/>
          <w:numId w:val="4"/>
        </w:numPr>
        <w:shd w:val="clear" w:color="auto" w:fill="FFFFFF"/>
        <w:suppressAutoHyphens/>
        <w:ind w:left="0" w:firstLine="709"/>
        <w:jc w:val="both"/>
        <w:rPr>
          <w:color w:val="000000"/>
          <w:sz w:val="28"/>
          <w:szCs w:val="28"/>
        </w:rPr>
      </w:pPr>
      <w:r w:rsidRPr="00000900">
        <w:rPr>
          <w:color w:val="000000"/>
          <w:sz w:val="28"/>
          <w:szCs w:val="28"/>
        </w:rPr>
        <w:t>Две ц</w:t>
      </w:r>
      <w:r w:rsidR="00DF04C2" w:rsidRPr="00000900">
        <w:rPr>
          <w:color w:val="000000"/>
          <w:sz w:val="28"/>
          <w:szCs w:val="28"/>
        </w:rPr>
        <w:t xml:space="preserve">ветные фотографии 4 х 6 см. </w:t>
      </w:r>
    </w:p>
    <w:p w:rsidR="00000900" w:rsidRDefault="00000900" w:rsidP="001E50C7">
      <w:pPr>
        <w:pStyle w:val="a3"/>
        <w:shd w:val="clear" w:color="auto" w:fill="FFFFFF"/>
        <w:suppressAutoHyphens/>
        <w:spacing w:after="0" w:line="240" w:lineRule="auto"/>
        <w:ind w:left="0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C954D1" w:rsidRPr="001E50C7" w:rsidRDefault="001E50C7" w:rsidP="001E50C7">
      <w:pPr>
        <w:pStyle w:val="a3"/>
        <w:shd w:val="clear" w:color="auto" w:fill="FFFFFF"/>
        <w:suppressAutoHyphens/>
        <w:spacing w:after="0" w:line="240" w:lineRule="auto"/>
        <w:ind w:left="0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6.</w:t>
      </w:r>
      <w:r w:rsidR="00D96A85" w:rsidRPr="001E50C7"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="00C954D1" w:rsidRPr="001E50C7">
        <w:rPr>
          <w:rFonts w:ascii="Times New Roman" w:hAnsi="Times New Roman"/>
          <w:bCs/>
          <w:color w:val="000000"/>
          <w:sz w:val="28"/>
          <w:szCs w:val="28"/>
        </w:rPr>
        <w:t>Конкурсная комиссия и порядок ее работы</w:t>
      </w:r>
    </w:p>
    <w:p w:rsidR="00C954D1" w:rsidRPr="00C954D1" w:rsidRDefault="00C954D1" w:rsidP="00C954D1">
      <w:pPr>
        <w:pStyle w:val="a3"/>
        <w:shd w:val="clear" w:color="auto" w:fill="FFFFFF"/>
        <w:suppressAutoHyphens/>
        <w:spacing w:after="0" w:line="240" w:lineRule="auto"/>
        <w:ind w:left="0"/>
        <w:rPr>
          <w:rFonts w:ascii="Times New Roman" w:hAnsi="Times New Roman"/>
          <w:bCs/>
          <w:color w:val="000000"/>
          <w:sz w:val="28"/>
          <w:szCs w:val="28"/>
        </w:rPr>
      </w:pPr>
    </w:p>
    <w:p w:rsidR="00C954D1" w:rsidRPr="00C954D1" w:rsidRDefault="00D96A85" w:rsidP="00D96A85">
      <w:pPr>
        <w:shd w:val="clear" w:color="auto" w:fill="FFFFFF"/>
        <w:suppressAutoHyphens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6.1.</w:t>
      </w:r>
      <w:r w:rsidRPr="00C954D1">
        <w:rPr>
          <w:bCs/>
          <w:color w:val="000000"/>
          <w:sz w:val="28"/>
          <w:szCs w:val="28"/>
        </w:rPr>
        <w:t> </w:t>
      </w:r>
      <w:r w:rsidR="00C954D1" w:rsidRPr="00C954D1">
        <w:rPr>
          <w:color w:val="000000"/>
          <w:sz w:val="28"/>
          <w:szCs w:val="28"/>
        </w:rPr>
        <w:t xml:space="preserve">Оценка конкурсантов осуществляется конкурсной комиссией (далее </w:t>
      </w:r>
      <w:r w:rsidR="006C368C">
        <w:rPr>
          <w:color w:val="000000"/>
          <w:sz w:val="28"/>
          <w:szCs w:val="28"/>
        </w:rPr>
        <w:t>‒</w:t>
      </w:r>
      <w:r w:rsidR="00C954D1" w:rsidRPr="00C954D1">
        <w:rPr>
          <w:color w:val="000000"/>
          <w:sz w:val="28"/>
          <w:szCs w:val="28"/>
        </w:rPr>
        <w:t xml:space="preserve">комиссия), в состав которой входят ведущие ученые, инженеры, специалисты различных отраслей народного хозяйства. </w:t>
      </w:r>
    </w:p>
    <w:p w:rsidR="00C954D1" w:rsidRPr="00C954D1" w:rsidRDefault="00D96A85" w:rsidP="00D96A85">
      <w:pPr>
        <w:shd w:val="clear" w:color="auto" w:fill="FFFFFF"/>
        <w:suppressAutoHyphens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6.2. </w:t>
      </w:r>
      <w:r w:rsidR="00C954D1" w:rsidRPr="00C954D1">
        <w:rPr>
          <w:color w:val="000000"/>
          <w:sz w:val="28"/>
          <w:szCs w:val="28"/>
        </w:rPr>
        <w:t>Конкурсная комиссия состоит из председателя, заместителя председателя, членов комиссии и секретаря. Председатель комиссии осуществляет общее руководство деятельностью комиссии</w:t>
      </w:r>
      <w:r w:rsidR="000300A5" w:rsidRPr="000300A5">
        <w:rPr>
          <w:color w:val="000000"/>
          <w:sz w:val="28"/>
          <w:szCs w:val="28"/>
        </w:rPr>
        <w:t xml:space="preserve"> </w:t>
      </w:r>
      <w:r w:rsidR="000300A5" w:rsidRPr="00B60A33">
        <w:rPr>
          <w:color w:val="000000"/>
          <w:sz w:val="28"/>
          <w:szCs w:val="28"/>
        </w:rPr>
        <w:t>и проводит ее заседания</w:t>
      </w:r>
      <w:r w:rsidR="00C954D1" w:rsidRPr="00C954D1">
        <w:rPr>
          <w:color w:val="000000"/>
          <w:sz w:val="28"/>
          <w:szCs w:val="28"/>
        </w:rPr>
        <w:t>. В период временного отсутствия председателя комиссии единоличное руководство деятельностью осуществляет заме</w:t>
      </w:r>
      <w:r w:rsidR="007258A1">
        <w:rPr>
          <w:color w:val="000000"/>
          <w:sz w:val="28"/>
          <w:szCs w:val="28"/>
        </w:rPr>
        <w:t xml:space="preserve">ститель председателя комиссии. </w:t>
      </w:r>
      <w:r w:rsidR="00C954D1" w:rsidRPr="00C954D1">
        <w:rPr>
          <w:color w:val="000000"/>
          <w:sz w:val="28"/>
          <w:szCs w:val="28"/>
        </w:rPr>
        <w:t xml:space="preserve">Члены </w:t>
      </w:r>
      <w:r w:rsidR="00DF04C2">
        <w:rPr>
          <w:color w:val="000000"/>
          <w:sz w:val="28"/>
          <w:szCs w:val="28"/>
        </w:rPr>
        <w:t>комиссии</w:t>
      </w:r>
      <w:r w:rsidR="00C954D1" w:rsidRPr="00C954D1">
        <w:rPr>
          <w:color w:val="000000"/>
          <w:sz w:val="28"/>
          <w:szCs w:val="28"/>
        </w:rPr>
        <w:t xml:space="preserve"> участвуют в ее заседаниях без права замены. Заседание комиссии считается правомочным, если на нем присутствуют более половины ее членов.</w:t>
      </w:r>
    </w:p>
    <w:p w:rsidR="00000900" w:rsidRDefault="00000900" w:rsidP="00D96A85">
      <w:pPr>
        <w:shd w:val="clear" w:color="auto" w:fill="FFFFFF"/>
        <w:suppressAutoHyphens/>
        <w:ind w:firstLine="708"/>
        <w:jc w:val="both"/>
        <w:rPr>
          <w:color w:val="000000"/>
          <w:sz w:val="28"/>
          <w:szCs w:val="28"/>
        </w:rPr>
      </w:pPr>
    </w:p>
    <w:p w:rsidR="00C954D1" w:rsidRPr="00C954D1" w:rsidRDefault="00D96A85" w:rsidP="00D96A85">
      <w:pPr>
        <w:shd w:val="clear" w:color="auto" w:fill="FFFFFF"/>
        <w:suppressAutoHyphens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6.3. </w:t>
      </w:r>
      <w:r w:rsidR="00C954D1" w:rsidRPr="00C954D1">
        <w:rPr>
          <w:color w:val="000000"/>
          <w:sz w:val="28"/>
          <w:szCs w:val="28"/>
        </w:rPr>
        <w:t xml:space="preserve">В случае отсутствия члена </w:t>
      </w:r>
      <w:r w:rsidR="00837C30" w:rsidRPr="00C954D1">
        <w:rPr>
          <w:color w:val="000000"/>
          <w:sz w:val="28"/>
          <w:szCs w:val="28"/>
        </w:rPr>
        <w:t xml:space="preserve">комиссии </w:t>
      </w:r>
      <w:r w:rsidR="00C954D1" w:rsidRPr="00C954D1">
        <w:rPr>
          <w:color w:val="000000"/>
          <w:sz w:val="28"/>
          <w:szCs w:val="28"/>
        </w:rPr>
        <w:t>на заседании он вправе представить председателю комиссии свое мнение по рассматриваемым вопросам в письменной форме.</w:t>
      </w:r>
    </w:p>
    <w:p w:rsidR="00C954D1" w:rsidRPr="00C954D1" w:rsidRDefault="00D96A85" w:rsidP="00D96A85">
      <w:pPr>
        <w:shd w:val="clear" w:color="auto" w:fill="FFFFFF"/>
        <w:suppressAutoHyphens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6.4.</w:t>
      </w:r>
      <w:r w:rsidRPr="00C954D1">
        <w:rPr>
          <w:bCs/>
          <w:color w:val="000000"/>
          <w:sz w:val="28"/>
          <w:szCs w:val="28"/>
        </w:rPr>
        <w:t> </w:t>
      </w:r>
      <w:r w:rsidR="00C954D1" w:rsidRPr="00C954D1">
        <w:rPr>
          <w:sz w:val="28"/>
          <w:szCs w:val="28"/>
        </w:rPr>
        <w:t xml:space="preserve">Конкурсная комиссия оценивает заявки путем открытого голосования. </w:t>
      </w:r>
      <w:r w:rsidR="00C954D1" w:rsidRPr="00C954D1">
        <w:rPr>
          <w:color w:val="000000"/>
          <w:sz w:val="28"/>
          <w:szCs w:val="28"/>
        </w:rPr>
        <w:t>Решение комиссией принимается простым большинством голосов присутствующих на заседании ее членов. В случае равенства голосов решающим является голос председателя комиссии.</w:t>
      </w:r>
    </w:p>
    <w:p w:rsidR="00C954D1" w:rsidRPr="00C954D1" w:rsidRDefault="00D96A85" w:rsidP="00D96A85">
      <w:pPr>
        <w:shd w:val="clear" w:color="auto" w:fill="FFFFFF"/>
        <w:suppressAutoHyphens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 w:rsidR="00000900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.</w:t>
      </w:r>
      <w:r w:rsidRPr="00C954D1">
        <w:rPr>
          <w:bCs/>
          <w:color w:val="000000"/>
          <w:sz w:val="28"/>
          <w:szCs w:val="28"/>
        </w:rPr>
        <w:t> </w:t>
      </w:r>
      <w:r w:rsidR="00C954D1" w:rsidRPr="00C954D1">
        <w:rPr>
          <w:color w:val="000000"/>
          <w:sz w:val="28"/>
          <w:szCs w:val="28"/>
        </w:rPr>
        <w:t xml:space="preserve">Решения, принимаемые на заседаниях комиссии, оформляются в виде протоколов, которые подписывает председательствующий на заседании. </w:t>
      </w:r>
    </w:p>
    <w:p w:rsidR="00C954D1" w:rsidRPr="00C954D1" w:rsidRDefault="00D96A85" w:rsidP="00D96A85">
      <w:pPr>
        <w:shd w:val="clear" w:color="auto" w:fill="FFFFFF"/>
        <w:suppressAutoHyphens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 w:rsidR="00000900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.</w:t>
      </w:r>
      <w:r w:rsidRPr="00C954D1">
        <w:rPr>
          <w:bCs/>
          <w:color w:val="000000"/>
          <w:sz w:val="28"/>
          <w:szCs w:val="28"/>
        </w:rPr>
        <w:t> </w:t>
      </w:r>
      <w:r w:rsidR="00C954D1" w:rsidRPr="00C954D1">
        <w:rPr>
          <w:color w:val="000000"/>
          <w:sz w:val="28"/>
          <w:szCs w:val="28"/>
        </w:rPr>
        <w:t>Конкурсная комиссия вправе отклонить заявку участника в случае предоставления документов, не соответствующих пункту 5.2 настоящего Положения.</w:t>
      </w:r>
    </w:p>
    <w:p w:rsidR="00C954D1" w:rsidRPr="00C954D1" w:rsidRDefault="00C954D1" w:rsidP="00C954D1">
      <w:pPr>
        <w:shd w:val="clear" w:color="auto" w:fill="FFFFFF"/>
        <w:suppressAutoHyphens/>
        <w:ind w:left="709"/>
        <w:jc w:val="both"/>
        <w:rPr>
          <w:color w:val="000000"/>
          <w:sz w:val="28"/>
          <w:szCs w:val="28"/>
        </w:rPr>
      </w:pPr>
    </w:p>
    <w:p w:rsidR="00C954D1" w:rsidRPr="001E50C7" w:rsidRDefault="001E50C7" w:rsidP="001E50C7">
      <w:pPr>
        <w:pStyle w:val="a3"/>
        <w:shd w:val="clear" w:color="auto" w:fill="FFFFFF"/>
        <w:suppressAutoHyphens/>
        <w:spacing w:after="0" w:line="240" w:lineRule="auto"/>
        <w:ind w:left="0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7.</w:t>
      </w:r>
      <w:r w:rsidR="00D96A85" w:rsidRPr="001E50C7"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="00C954D1" w:rsidRPr="001E50C7">
        <w:rPr>
          <w:rFonts w:ascii="Times New Roman" w:hAnsi="Times New Roman"/>
          <w:bCs/>
          <w:color w:val="000000"/>
          <w:sz w:val="28"/>
          <w:szCs w:val="28"/>
        </w:rPr>
        <w:t>Критерии отбора участников конкурса</w:t>
      </w:r>
    </w:p>
    <w:p w:rsidR="00C954D1" w:rsidRPr="00C954D1" w:rsidRDefault="00C954D1" w:rsidP="00C954D1">
      <w:pPr>
        <w:pStyle w:val="a3"/>
        <w:shd w:val="clear" w:color="auto" w:fill="FFFFFF"/>
        <w:suppressAutoHyphens/>
        <w:spacing w:after="0" w:line="240" w:lineRule="auto"/>
        <w:ind w:left="0"/>
        <w:rPr>
          <w:rFonts w:ascii="Times New Roman" w:hAnsi="Times New Roman"/>
          <w:bCs/>
          <w:color w:val="000000"/>
          <w:sz w:val="28"/>
          <w:szCs w:val="28"/>
        </w:rPr>
      </w:pPr>
    </w:p>
    <w:p w:rsidR="00C954D1" w:rsidRPr="00C954D1" w:rsidRDefault="00D96A85" w:rsidP="00D96A85">
      <w:pPr>
        <w:shd w:val="clear" w:color="auto" w:fill="FFFFFF"/>
        <w:suppressAutoHyphens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7.1. </w:t>
      </w:r>
      <w:r w:rsidR="00C954D1" w:rsidRPr="00C954D1">
        <w:rPr>
          <w:sz w:val="28"/>
          <w:szCs w:val="28"/>
        </w:rPr>
        <w:t>Оценка производитс</w:t>
      </w:r>
      <w:r w:rsidR="00000900">
        <w:rPr>
          <w:sz w:val="28"/>
          <w:szCs w:val="28"/>
        </w:rPr>
        <w:t>я конкурсной комиссией по 10-</w:t>
      </w:r>
      <w:r w:rsidR="00C954D1" w:rsidRPr="00C954D1">
        <w:rPr>
          <w:sz w:val="28"/>
          <w:szCs w:val="28"/>
        </w:rPr>
        <w:t>бал</w:t>
      </w:r>
      <w:r w:rsidR="00837C30">
        <w:rPr>
          <w:sz w:val="28"/>
          <w:szCs w:val="28"/>
        </w:rPr>
        <w:t>л</w:t>
      </w:r>
      <w:r w:rsidR="00C954D1" w:rsidRPr="00C954D1">
        <w:rPr>
          <w:sz w:val="28"/>
          <w:szCs w:val="28"/>
        </w:rPr>
        <w:t>ьной шкале по следующим критериям</w:t>
      </w:r>
      <w:r w:rsidR="00C954D1" w:rsidRPr="00C954D1">
        <w:rPr>
          <w:color w:val="000000"/>
          <w:sz w:val="28"/>
          <w:szCs w:val="28"/>
        </w:rPr>
        <w:t>:</w:t>
      </w:r>
    </w:p>
    <w:p w:rsidR="00C954D1" w:rsidRPr="00D96A85" w:rsidRDefault="00D96A85" w:rsidP="00D96A85">
      <w:pPr>
        <w:shd w:val="clear" w:color="auto" w:fill="FFFFFF"/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7.1.1.</w:t>
      </w:r>
      <w:r w:rsidRPr="00C954D1">
        <w:rPr>
          <w:bCs/>
          <w:color w:val="000000"/>
          <w:sz w:val="28"/>
          <w:szCs w:val="28"/>
        </w:rPr>
        <w:t> </w:t>
      </w:r>
      <w:r w:rsidR="006C368C" w:rsidRPr="00D96A85">
        <w:rPr>
          <w:sz w:val="28"/>
          <w:szCs w:val="28"/>
        </w:rPr>
        <w:t>С</w:t>
      </w:r>
      <w:r w:rsidR="00C954D1" w:rsidRPr="00D96A85">
        <w:rPr>
          <w:sz w:val="28"/>
          <w:szCs w:val="28"/>
        </w:rPr>
        <w:t>амостоятельность технического мышления и готовность к разработке новых материалов, машин, приборов, технологий, владение навыками автоматизированного проектирования, конструирования машин и приборов;</w:t>
      </w:r>
    </w:p>
    <w:p w:rsidR="00C954D1" w:rsidRPr="00D96A85" w:rsidRDefault="00D96A85" w:rsidP="00D96A85">
      <w:pPr>
        <w:shd w:val="clear" w:color="auto" w:fill="FFFFFF"/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7.1.2.</w:t>
      </w:r>
      <w:r w:rsidRPr="00C954D1">
        <w:rPr>
          <w:bCs/>
          <w:color w:val="000000"/>
          <w:sz w:val="28"/>
          <w:szCs w:val="28"/>
        </w:rPr>
        <w:t> </w:t>
      </w:r>
      <w:r w:rsidR="006C368C" w:rsidRPr="00D96A85">
        <w:rPr>
          <w:sz w:val="28"/>
          <w:szCs w:val="28"/>
        </w:rPr>
        <w:t>О</w:t>
      </w:r>
      <w:r w:rsidR="00C954D1" w:rsidRPr="00D96A85">
        <w:rPr>
          <w:sz w:val="28"/>
          <w:szCs w:val="28"/>
        </w:rPr>
        <w:t>бщеинженерная и общенаучная организационно-экономическая подготовка, сочетание профессиональных знаний и практических навыков и умений;</w:t>
      </w:r>
    </w:p>
    <w:p w:rsidR="00C954D1" w:rsidRPr="00D96A85" w:rsidRDefault="00D96A85" w:rsidP="00D96A85">
      <w:pPr>
        <w:shd w:val="clear" w:color="auto" w:fill="FFFFFF"/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7.1.3.</w:t>
      </w:r>
      <w:r w:rsidRPr="00C954D1">
        <w:rPr>
          <w:bCs/>
          <w:color w:val="000000"/>
          <w:sz w:val="28"/>
          <w:szCs w:val="28"/>
        </w:rPr>
        <w:t> </w:t>
      </w:r>
      <w:r w:rsidR="006C368C" w:rsidRPr="00D96A85">
        <w:rPr>
          <w:sz w:val="28"/>
          <w:szCs w:val="28"/>
        </w:rPr>
        <w:t>К</w:t>
      </w:r>
      <w:r w:rsidR="00C954D1" w:rsidRPr="00D96A85">
        <w:rPr>
          <w:sz w:val="28"/>
          <w:szCs w:val="28"/>
        </w:rPr>
        <w:t>омплексность подготовки, ориентированная на аналитическую деятельность, гибкую адаптацию к изменениям содержания профессиональной деятельности;</w:t>
      </w:r>
    </w:p>
    <w:p w:rsidR="00C954D1" w:rsidRPr="00D96A85" w:rsidRDefault="00D96A85" w:rsidP="00D96A85">
      <w:pPr>
        <w:shd w:val="clear" w:color="auto" w:fill="FFFFFF"/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7.1.4. </w:t>
      </w:r>
      <w:r w:rsidR="006C368C" w:rsidRPr="00D96A85">
        <w:rPr>
          <w:sz w:val="28"/>
          <w:szCs w:val="28"/>
        </w:rPr>
        <w:t>У</w:t>
      </w:r>
      <w:r w:rsidR="00C954D1" w:rsidRPr="00D96A85">
        <w:rPr>
          <w:sz w:val="28"/>
          <w:szCs w:val="28"/>
        </w:rPr>
        <w:t>мение свободно выражать свои суждения по техническим вопросам на базе научного анализа и синтеза;</w:t>
      </w:r>
    </w:p>
    <w:p w:rsidR="00C954D1" w:rsidRPr="00D96A85" w:rsidRDefault="00D96A85" w:rsidP="00D96A85">
      <w:pPr>
        <w:shd w:val="clear" w:color="auto" w:fill="FFFFFF"/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7.1.5. </w:t>
      </w:r>
      <w:r w:rsidR="006C368C" w:rsidRPr="00D96A85">
        <w:rPr>
          <w:sz w:val="28"/>
          <w:szCs w:val="28"/>
        </w:rPr>
        <w:t>С</w:t>
      </w:r>
      <w:r w:rsidR="00C954D1" w:rsidRPr="00D96A85">
        <w:rPr>
          <w:sz w:val="28"/>
          <w:szCs w:val="28"/>
        </w:rPr>
        <w:t>пособность работать над многодисциплинарными проектами;</w:t>
      </w:r>
    </w:p>
    <w:p w:rsidR="00C954D1" w:rsidRPr="00D96A85" w:rsidRDefault="00D96A85" w:rsidP="00D96A85">
      <w:pPr>
        <w:shd w:val="clear" w:color="auto" w:fill="FFFFFF"/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7.1.6. </w:t>
      </w:r>
      <w:r w:rsidR="006C368C" w:rsidRPr="00D96A85">
        <w:rPr>
          <w:sz w:val="28"/>
          <w:szCs w:val="28"/>
        </w:rPr>
        <w:t>З</w:t>
      </w:r>
      <w:r w:rsidR="00C954D1" w:rsidRPr="00D96A85">
        <w:rPr>
          <w:sz w:val="28"/>
          <w:szCs w:val="28"/>
        </w:rPr>
        <w:t>нание основ методологии научно-технического поиска и методов научного исследования (моделирование и экспериментальные методы);</w:t>
      </w:r>
    </w:p>
    <w:p w:rsidR="00C954D1" w:rsidRPr="00D96A85" w:rsidRDefault="00D96A85" w:rsidP="00D96A85">
      <w:pPr>
        <w:shd w:val="clear" w:color="auto" w:fill="FFFFFF"/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7.1.7. </w:t>
      </w:r>
      <w:r w:rsidR="006C368C" w:rsidRPr="00D96A85">
        <w:rPr>
          <w:sz w:val="28"/>
          <w:szCs w:val="28"/>
        </w:rPr>
        <w:t>У</w:t>
      </w:r>
      <w:r w:rsidR="00C954D1" w:rsidRPr="00D96A85">
        <w:rPr>
          <w:sz w:val="28"/>
          <w:szCs w:val="28"/>
        </w:rPr>
        <w:t>частие в формах непрерывного образования, самообразования;</w:t>
      </w:r>
    </w:p>
    <w:p w:rsidR="00C954D1" w:rsidRPr="00D96A85" w:rsidRDefault="00D96A85" w:rsidP="00D96A85">
      <w:pPr>
        <w:shd w:val="clear" w:color="auto" w:fill="FFFFFF"/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7.1.8. </w:t>
      </w:r>
      <w:r w:rsidR="006C368C" w:rsidRPr="00D96A85">
        <w:rPr>
          <w:sz w:val="28"/>
          <w:szCs w:val="28"/>
        </w:rPr>
        <w:t>О</w:t>
      </w:r>
      <w:r w:rsidR="00C954D1" w:rsidRPr="00D96A85">
        <w:rPr>
          <w:sz w:val="28"/>
          <w:szCs w:val="28"/>
        </w:rPr>
        <w:t>бладание профессиональной этикой и экологическим сознанием;</w:t>
      </w:r>
    </w:p>
    <w:p w:rsidR="00C954D1" w:rsidRPr="00D96A85" w:rsidRDefault="00D96A85" w:rsidP="00D96A85">
      <w:pPr>
        <w:shd w:val="clear" w:color="auto" w:fill="FFFFFF"/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7.1.9.</w:t>
      </w:r>
      <w:r w:rsidRPr="00C954D1">
        <w:rPr>
          <w:bCs/>
          <w:color w:val="000000"/>
          <w:sz w:val="28"/>
          <w:szCs w:val="28"/>
        </w:rPr>
        <w:t> </w:t>
      </w:r>
      <w:r w:rsidR="006C368C" w:rsidRPr="00D96A85">
        <w:rPr>
          <w:sz w:val="28"/>
          <w:szCs w:val="28"/>
        </w:rPr>
        <w:t>П</w:t>
      </w:r>
      <w:r w:rsidR="00C954D1" w:rsidRPr="00D96A85">
        <w:rPr>
          <w:sz w:val="28"/>
          <w:szCs w:val="28"/>
        </w:rPr>
        <w:t xml:space="preserve">рактическая значимость полученных результатов и их технико-экономический эффект. </w:t>
      </w:r>
    </w:p>
    <w:p w:rsidR="00C954D1" w:rsidRPr="00C954D1" w:rsidRDefault="00D96A85" w:rsidP="00D96A85">
      <w:pPr>
        <w:shd w:val="clear" w:color="auto" w:fill="FFFFFF"/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7.2.</w:t>
      </w:r>
      <w:r w:rsidRPr="00C954D1">
        <w:rPr>
          <w:bCs/>
          <w:color w:val="000000"/>
          <w:sz w:val="28"/>
          <w:szCs w:val="28"/>
        </w:rPr>
        <w:t> </w:t>
      </w:r>
      <w:r w:rsidR="00C954D1" w:rsidRPr="00C954D1">
        <w:rPr>
          <w:sz w:val="28"/>
          <w:szCs w:val="28"/>
        </w:rPr>
        <w:t xml:space="preserve">Лауреаты определяются по сумме баллов, набранных по каждому критерию. </w:t>
      </w:r>
    </w:p>
    <w:p w:rsidR="00C954D1" w:rsidRPr="00C954D1" w:rsidRDefault="00C954D1" w:rsidP="00C954D1">
      <w:pPr>
        <w:pStyle w:val="a3"/>
        <w:shd w:val="clear" w:color="auto" w:fill="FFFFFF"/>
        <w:suppressAutoHyphens/>
        <w:spacing w:after="0" w:line="240" w:lineRule="auto"/>
        <w:ind w:left="2345"/>
        <w:rPr>
          <w:rFonts w:ascii="Times New Roman" w:hAnsi="Times New Roman"/>
          <w:bCs/>
          <w:color w:val="000000"/>
          <w:sz w:val="28"/>
          <w:szCs w:val="28"/>
        </w:rPr>
      </w:pPr>
    </w:p>
    <w:p w:rsidR="00C954D1" w:rsidRPr="001E50C7" w:rsidRDefault="001E50C7" w:rsidP="001E50C7">
      <w:pPr>
        <w:pStyle w:val="a3"/>
        <w:shd w:val="clear" w:color="auto" w:fill="FFFFFF"/>
        <w:suppressAutoHyphens/>
        <w:spacing w:after="0" w:line="240" w:lineRule="auto"/>
        <w:ind w:left="0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8.</w:t>
      </w:r>
      <w:r w:rsidR="00D96A85" w:rsidRPr="001E50C7"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="00C954D1" w:rsidRPr="001E50C7">
        <w:rPr>
          <w:rFonts w:ascii="Times New Roman" w:hAnsi="Times New Roman"/>
          <w:bCs/>
          <w:color w:val="000000"/>
          <w:sz w:val="28"/>
          <w:szCs w:val="28"/>
        </w:rPr>
        <w:t>Порядок проведения и награждения лауреатов конкурса</w:t>
      </w:r>
    </w:p>
    <w:p w:rsidR="00C954D1" w:rsidRPr="00C954D1" w:rsidRDefault="00C954D1" w:rsidP="00C954D1">
      <w:pPr>
        <w:pStyle w:val="a3"/>
        <w:shd w:val="clear" w:color="auto" w:fill="FFFFFF"/>
        <w:suppressAutoHyphens/>
        <w:spacing w:after="0" w:line="240" w:lineRule="auto"/>
        <w:ind w:left="0"/>
        <w:rPr>
          <w:rFonts w:ascii="Times New Roman" w:hAnsi="Times New Roman"/>
          <w:bCs/>
          <w:color w:val="000000"/>
          <w:sz w:val="28"/>
          <w:szCs w:val="28"/>
        </w:rPr>
      </w:pPr>
    </w:p>
    <w:p w:rsidR="00C954D1" w:rsidRPr="00C954D1" w:rsidRDefault="00D96A85" w:rsidP="00D96A85">
      <w:pPr>
        <w:shd w:val="clear" w:color="auto" w:fill="FFFFFF"/>
        <w:suppressAutoHyphens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8.1. </w:t>
      </w:r>
      <w:r w:rsidR="00C954D1" w:rsidRPr="00C954D1">
        <w:rPr>
          <w:color w:val="000000"/>
          <w:sz w:val="28"/>
          <w:szCs w:val="28"/>
        </w:rPr>
        <w:t xml:space="preserve">Конкурс проводится в разрезе категорий и номинаций в </w:t>
      </w:r>
      <w:r w:rsidR="00000900">
        <w:rPr>
          <w:color w:val="000000"/>
          <w:sz w:val="28"/>
          <w:szCs w:val="28"/>
        </w:rPr>
        <w:t>два</w:t>
      </w:r>
      <w:r w:rsidR="00C954D1" w:rsidRPr="00C954D1">
        <w:rPr>
          <w:color w:val="000000"/>
          <w:sz w:val="28"/>
          <w:szCs w:val="28"/>
        </w:rPr>
        <w:t xml:space="preserve"> тура. В ходе первого тура комиссией конкурса проводится экспертная оценка представленных конкурсантами документов. В рамках второго тура проводится выездной семинар с защитой конкурсантами </w:t>
      </w:r>
      <w:r w:rsidR="00262E35" w:rsidRPr="00B60A33">
        <w:rPr>
          <w:color w:val="000000"/>
          <w:sz w:val="28"/>
          <w:szCs w:val="28"/>
        </w:rPr>
        <w:t xml:space="preserve">личных достижений или конкретной инженерной работы, </w:t>
      </w:r>
      <w:r w:rsidR="0079466F" w:rsidRPr="00B60A33">
        <w:rPr>
          <w:color w:val="000000"/>
          <w:sz w:val="28"/>
          <w:szCs w:val="28"/>
        </w:rPr>
        <w:t xml:space="preserve">описания которых </w:t>
      </w:r>
      <w:r w:rsidR="00262E35" w:rsidRPr="00B60A33">
        <w:rPr>
          <w:color w:val="000000"/>
          <w:sz w:val="28"/>
          <w:szCs w:val="28"/>
        </w:rPr>
        <w:t>представл</w:t>
      </w:r>
      <w:r w:rsidR="0079466F" w:rsidRPr="00B60A33">
        <w:rPr>
          <w:color w:val="000000"/>
          <w:sz w:val="28"/>
          <w:szCs w:val="28"/>
        </w:rPr>
        <w:t>ены</w:t>
      </w:r>
      <w:r w:rsidR="00262E35" w:rsidRPr="00B60A33">
        <w:rPr>
          <w:color w:val="000000"/>
          <w:sz w:val="28"/>
          <w:szCs w:val="28"/>
        </w:rPr>
        <w:t xml:space="preserve"> на конкурс в соответствии с </w:t>
      </w:r>
      <w:r w:rsidR="00837C30">
        <w:rPr>
          <w:color w:val="000000"/>
          <w:sz w:val="28"/>
          <w:szCs w:val="28"/>
        </w:rPr>
        <w:t>под</w:t>
      </w:r>
      <w:r w:rsidR="0079466F" w:rsidRPr="00B60A33">
        <w:rPr>
          <w:color w:val="000000"/>
          <w:sz w:val="28"/>
          <w:szCs w:val="28"/>
        </w:rPr>
        <w:t>пунктом 5.2.</w:t>
      </w:r>
      <w:r w:rsidR="00CF4EBE">
        <w:rPr>
          <w:color w:val="000000"/>
          <w:sz w:val="28"/>
          <w:szCs w:val="28"/>
        </w:rPr>
        <w:t>4</w:t>
      </w:r>
      <w:r w:rsidR="0079466F" w:rsidRPr="00B60A33">
        <w:rPr>
          <w:color w:val="000000"/>
          <w:sz w:val="28"/>
          <w:szCs w:val="28"/>
        </w:rPr>
        <w:t xml:space="preserve"> </w:t>
      </w:r>
      <w:r w:rsidR="00C17B24">
        <w:rPr>
          <w:color w:val="000000"/>
          <w:sz w:val="28"/>
          <w:szCs w:val="28"/>
        </w:rPr>
        <w:t xml:space="preserve">пунк-та 5.2 </w:t>
      </w:r>
      <w:r w:rsidR="00CC0D3D" w:rsidRPr="00B60A33">
        <w:rPr>
          <w:color w:val="000000"/>
          <w:sz w:val="28"/>
          <w:szCs w:val="28"/>
        </w:rPr>
        <w:t>раздел</w:t>
      </w:r>
      <w:r w:rsidR="0079466F" w:rsidRPr="00B60A33">
        <w:rPr>
          <w:color w:val="000000"/>
          <w:sz w:val="28"/>
          <w:szCs w:val="28"/>
        </w:rPr>
        <w:t>а</w:t>
      </w:r>
      <w:r w:rsidR="00CC0D3D" w:rsidRPr="00B60A33">
        <w:rPr>
          <w:color w:val="000000"/>
          <w:sz w:val="28"/>
          <w:szCs w:val="28"/>
        </w:rPr>
        <w:t xml:space="preserve"> </w:t>
      </w:r>
      <w:r w:rsidR="00AE2F04">
        <w:rPr>
          <w:color w:val="000000"/>
          <w:sz w:val="28"/>
          <w:szCs w:val="28"/>
        </w:rPr>
        <w:t>5</w:t>
      </w:r>
      <w:r w:rsidR="00CC0D3D" w:rsidRPr="00B60A33">
        <w:rPr>
          <w:color w:val="000000"/>
          <w:sz w:val="28"/>
          <w:szCs w:val="28"/>
        </w:rPr>
        <w:t xml:space="preserve"> настоящего </w:t>
      </w:r>
      <w:r w:rsidR="00262E35" w:rsidRPr="00B60A33">
        <w:rPr>
          <w:color w:val="000000"/>
          <w:sz w:val="28"/>
          <w:szCs w:val="28"/>
        </w:rPr>
        <w:t>П</w:t>
      </w:r>
      <w:r w:rsidR="00CC0D3D" w:rsidRPr="00B60A33">
        <w:rPr>
          <w:color w:val="000000"/>
          <w:sz w:val="28"/>
          <w:szCs w:val="28"/>
        </w:rPr>
        <w:t>оложения</w:t>
      </w:r>
      <w:r w:rsidR="00C954D1" w:rsidRPr="00B60A33">
        <w:rPr>
          <w:color w:val="000000"/>
          <w:sz w:val="28"/>
          <w:szCs w:val="28"/>
        </w:rPr>
        <w:t>.</w:t>
      </w:r>
      <w:r w:rsidR="00C954D1" w:rsidRPr="00C954D1">
        <w:rPr>
          <w:color w:val="000000"/>
          <w:sz w:val="28"/>
          <w:szCs w:val="28"/>
        </w:rPr>
        <w:t xml:space="preserve"> </w:t>
      </w:r>
    </w:p>
    <w:p w:rsidR="00C954D1" w:rsidRPr="00C954D1" w:rsidRDefault="00D96A85" w:rsidP="00D96A85">
      <w:pPr>
        <w:shd w:val="clear" w:color="auto" w:fill="FFFFFF"/>
        <w:suppressAutoHyphens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8.2. </w:t>
      </w:r>
      <w:r w:rsidR="00C954D1" w:rsidRPr="00C954D1">
        <w:rPr>
          <w:color w:val="000000"/>
          <w:sz w:val="28"/>
          <w:szCs w:val="28"/>
        </w:rPr>
        <w:t xml:space="preserve">Лауреаты определяются конкурсной комиссией по итогам двух туров в каждой из 12 номинаций по 3 категориям. </w:t>
      </w:r>
    </w:p>
    <w:p w:rsidR="00C954D1" w:rsidRPr="00C954D1" w:rsidRDefault="00D96A85" w:rsidP="00D96A85">
      <w:pPr>
        <w:shd w:val="clear" w:color="auto" w:fill="FFFFFF"/>
        <w:suppressAutoHyphens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8.3. Л</w:t>
      </w:r>
      <w:r w:rsidR="00C954D1" w:rsidRPr="00C954D1">
        <w:rPr>
          <w:color w:val="000000"/>
          <w:sz w:val="28"/>
          <w:szCs w:val="28"/>
        </w:rPr>
        <w:t xml:space="preserve">ауреаты награждаются в рамках </w:t>
      </w:r>
      <w:r w:rsidR="00000900">
        <w:rPr>
          <w:color w:val="000000"/>
          <w:sz w:val="28"/>
          <w:szCs w:val="28"/>
        </w:rPr>
        <w:t>т</w:t>
      </w:r>
      <w:r w:rsidR="00C954D1" w:rsidRPr="00C954D1">
        <w:rPr>
          <w:color w:val="000000"/>
          <w:sz w:val="28"/>
          <w:szCs w:val="28"/>
        </w:rPr>
        <w:t>оржественной церемонии чествования лучших инженеров Республики Татарстан.</w:t>
      </w:r>
    </w:p>
    <w:p w:rsidR="00C954D1" w:rsidRPr="00C954D1" w:rsidRDefault="00D96A85" w:rsidP="00D96A85">
      <w:pPr>
        <w:shd w:val="clear" w:color="auto" w:fill="FFFFFF"/>
        <w:suppressAutoHyphens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8.4.</w:t>
      </w:r>
      <w:r w:rsidRPr="00C954D1">
        <w:rPr>
          <w:bCs/>
          <w:color w:val="000000"/>
          <w:sz w:val="28"/>
          <w:szCs w:val="28"/>
        </w:rPr>
        <w:t> </w:t>
      </w:r>
      <w:r w:rsidR="00C954D1" w:rsidRPr="00C954D1">
        <w:rPr>
          <w:color w:val="000000"/>
          <w:sz w:val="28"/>
          <w:szCs w:val="28"/>
        </w:rPr>
        <w:t>Лауреаты конкурса не могут повторно участвовать в конкурсе в течение последующих трех лет.</w:t>
      </w:r>
    </w:p>
    <w:p w:rsidR="00C954D1" w:rsidRPr="00C954D1" w:rsidRDefault="00D96A85" w:rsidP="00D96A85">
      <w:pPr>
        <w:shd w:val="clear" w:color="auto" w:fill="FFFFFF"/>
        <w:suppressAutoHyphens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8.5.</w:t>
      </w:r>
      <w:r w:rsidRPr="00C954D1">
        <w:rPr>
          <w:bCs/>
          <w:color w:val="000000"/>
          <w:sz w:val="28"/>
          <w:szCs w:val="28"/>
        </w:rPr>
        <w:t> </w:t>
      </w:r>
      <w:r w:rsidR="00C954D1" w:rsidRPr="00C954D1">
        <w:rPr>
          <w:color w:val="000000"/>
          <w:sz w:val="28"/>
          <w:szCs w:val="28"/>
        </w:rPr>
        <w:t xml:space="preserve">Итоги конкурса размещаются на официальном сайте Министерства промышленности и торговли Республики Татарстан в информационно-телекоммуникационной сети «Интернет» в разделе «Конкурсы» не позднее </w:t>
      </w:r>
      <w:r w:rsidR="007258A1">
        <w:rPr>
          <w:color w:val="000000"/>
          <w:sz w:val="28"/>
          <w:szCs w:val="28"/>
        </w:rPr>
        <w:t xml:space="preserve">                   </w:t>
      </w:r>
      <w:r w:rsidR="00C954D1" w:rsidRPr="00C954D1">
        <w:rPr>
          <w:color w:val="000000"/>
          <w:sz w:val="28"/>
          <w:szCs w:val="28"/>
        </w:rPr>
        <w:t>15</w:t>
      </w:r>
      <w:r w:rsidR="00000900">
        <w:rPr>
          <w:color w:val="000000"/>
          <w:sz w:val="28"/>
          <w:szCs w:val="28"/>
        </w:rPr>
        <w:t xml:space="preserve"> </w:t>
      </w:r>
      <w:r w:rsidR="00C954D1" w:rsidRPr="00C954D1">
        <w:rPr>
          <w:color w:val="000000"/>
          <w:sz w:val="28"/>
          <w:szCs w:val="28"/>
        </w:rPr>
        <w:t>дне</w:t>
      </w:r>
      <w:r w:rsidR="00000900">
        <w:rPr>
          <w:color w:val="000000"/>
          <w:sz w:val="28"/>
          <w:szCs w:val="28"/>
        </w:rPr>
        <w:t>й</w:t>
      </w:r>
      <w:r w:rsidR="00C954D1" w:rsidRPr="00C954D1">
        <w:rPr>
          <w:color w:val="000000"/>
          <w:sz w:val="28"/>
          <w:szCs w:val="28"/>
        </w:rPr>
        <w:t xml:space="preserve"> после определения комиссией лауреатов конкурса.</w:t>
      </w:r>
    </w:p>
    <w:p w:rsidR="004D0E42" w:rsidRPr="00C954D1" w:rsidRDefault="004D0E42" w:rsidP="00C954D1">
      <w:pPr>
        <w:rPr>
          <w:sz w:val="28"/>
          <w:szCs w:val="28"/>
        </w:rPr>
      </w:pPr>
    </w:p>
    <w:p w:rsidR="00C954D1" w:rsidRPr="00C954D1" w:rsidRDefault="00C954D1" w:rsidP="00C954D1">
      <w:pPr>
        <w:jc w:val="center"/>
        <w:rPr>
          <w:sz w:val="28"/>
          <w:szCs w:val="28"/>
        </w:rPr>
      </w:pPr>
      <w:r w:rsidRPr="00C954D1">
        <w:rPr>
          <w:sz w:val="28"/>
          <w:szCs w:val="28"/>
        </w:rPr>
        <w:t>___________________________________________</w:t>
      </w:r>
    </w:p>
    <w:sectPr w:rsidR="00C954D1" w:rsidRPr="00C954D1" w:rsidSect="00C954D1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FB6" w:rsidRDefault="00805FB6" w:rsidP="00C954D1">
      <w:r>
        <w:separator/>
      </w:r>
    </w:p>
  </w:endnote>
  <w:endnote w:type="continuationSeparator" w:id="0">
    <w:p w:rsidR="00805FB6" w:rsidRDefault="00805FB6" w:rsidP="00C95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FB6" w:rsidRDefault="00805FB6" w:rsidP="00C954D1">
      <w:r>
        <w:separator/>
      </w:r>
    </w:p>
  </w:footnote>
  <w:footnote w:type="continuationSeparator" w:id="0">
    <w:p w:rsidR="00805FB6" w:rsidRDefault="00805FB6" w:rsidP="00C954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4715928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C954D1" w:rsidRPr="00C954D1" w:rsidRDefault="00C954D1">
        <w:pPr>
          <w:pStyle w:val="a4"/>
          <w:jc w:val="center"/>
          <w:rPr>
            <w:sz w:val="28"/>
            <w:szCs w:val="28"/>
          </w:rPr>
        </w:pPr>
        <w:r w:rsidRPr="00C954D1">
          <w:rPr>
            <w:sz w:val="28"/>
            <w:szCs w:val="28"/>
          </w:rPr>
          <w:fldChar w:fldCharType="begin"/>
        </w:r>
        <w:r w:rsidRPr="00C954D1">
          <w:rPr>
            <w:sz w:val="28"/>
            <w:szCs w:val="28"/>
          </w:rPr>
          <w:instrText>PAGE   \* MERGEFORMAT</w:instrText>
        </w:r>
        <w:r w:rsidRPr="00C954D1">
          <w:rPr>
            <w:sz w:val="28"/>
            <w:szCs w:val="28"/>
          </w:rPr>
          <w:fldChar w:fldCharType="separate"/>
        </w:r>
        <w:r w:rsidR="00963D2D">
          <w:rPr>
            <w:noProof/>
            <w:sz w:val="28"/>
            <w:szCs w:val="28"/>
          </w:rPr>
          <w:t>5</w:t>
        </w:r>
        <w:r w:rsidRPr="00C954D1">
          <w:rPr>
            <w:sz w:val="28"/>
            <w:szCs w:val="28"/>
          </w:rPr>
          <w:fldChar w:fldCharType="end"/>
        </w:r>
      </w:p>
    </w:sdtContent>
  </w:sdt>
  <w:p w:rsidR="00C954D1" w:rsidRDefault="00C954D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42467"/>
    <w:multiLevelType w:val="hybridMultilevel"/>
    <w:tmpl w:val="54861532"/>
    <w:lvl w:ilvl="0" w:tplc="00D6534C">
      <w:start w:val="1"/>
      <w:numFmt w:val="decimal"/>
      <w:lvlText w:val="4.3.%1."/>
      <w:lvlJc w:val="right"/>
      <w:pPr>
        <w:ind w:left="19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50602"/>
    <w:multiLevelType w:val="hybridMultilevel"/>
    <w:tmpl w:val="39201230"/>
    <w:lvl w:ilvl="0" w:tplc="DE946D82">
      <w:start w:val="1"/>
      <w:numFmt w:val="decimal"/>
      <w:lvlText w:val="6.%1."/>
      <w:lvlJc w:val="left"/>
      <w:pPr>
        <w:ind w:left="2149" w:hanging="360"/>
      </w:pPr>
      <w:rPr>
        <w:rFonts w:hint="default"/>
      </w:rPr>
    </w:lvl>
    <w:lvl w:ilvl="1" w:tplc="DE946D82">
      <w:start w:val="1"/>
      <w:numFmt w:val="decimal"/>
      <w:lvlText w:val="6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0653C"/>
    <w:multiLevelType w:val="hybridMultilevel"/>
    <w:tmpl w:val="014E6B82"/>
    <w:lvl w:ilvl="0" w:tplc="430C954C">
      <w:start w:val="1"/>
      <w:numFmt w:val="decimal"/>
      <w:lvlText w:val="3.2.%1.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650AD3"/>
    <w:multiLevelType w:val="hybridMultilevel"/>
    <w:tmpl w:val="E0EEB7DC"/>
    <w:lvl w:ilvl="0" w:tplc="0CC2A8E2">
      <w:start w:val="1"/>
      <w:numFmt w:val="decimal"/>
      <w:lvlText w:val="7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817CC3"/>
    <w:multiLevelType w:val="hybridMultilevel"/>
    <w:tmpl w:val="F03278CE"/>
    <w:lvl w:ilvl="0" w:tplc="B550518A">
      <w:start w:val="1"/>
      <w:numFmt w:val="decimal"/>
      <w:lvlText w:val="5.2.%1."/>
      <w:lvlJc w:val="right"/>
      <w:pPr>
        <w:ind w:left="2705" w:hanging="360"/>
      </w:pPr>
      <w:rPr>
        <w:rFonts w:hint="default"/>
      </w:rPr>
    </w:lvl>
    <w:lvl w:ilvl="1" w:tplc="57769CB2">
      <w:start w:val="1"/>
      <w:numFmt w:val="decimal"/>
      <w:lvlText w:val="5.2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6D1BC1"/>
    <w:multiLevelType w:val="hybridMultilevel"/>
    <w:tmpl w:val="B480213A"/>
    <w:lvl w:ilvl="0" w:tplc="295888DA">
      <w:start w:val="1"/>
      <w:numFmt w:val="decimal"/>
      <w:lvlText w:val="7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1F2E29"/>
    <w:multiLevelType w:val="multilevel"/>
    <w:tmpl w:val="EF4246A2"/>
    <w:lvl w:ilvl="0">
      <w:start w:val="1"/>
      <w:numFmt w:val="upperRoman"/>
      <w:lvlText w:val="%1."/>
      <w:lvlJc w:val="right"/>
      <w:pPr>
        <w:ind w:left="234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78C0217C"/>
    <w:multiLevelType w:val="hybridMultilevel"/>
    <w:tmpl w:val="93188996"/>
    <w:lvl w:ilvl="0" w:tplc="181C4D54">
      <w:start w:val="1"/>
      <w:numFmt w:val="decimal"/>
      <w:lvlText w:val="8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8E171B"/>
    <w:multiLevelType w:val="hybridMultilevel"/>
    <w:tmpl w:val="22BAB130"/>
    <w:lvl w:ilvl="0" w:tplc="57769CB2">
      <w:start w:val="1"/>
      <w:numFmt w:val="decimal"/>
      <w:lvlText w:val="5.2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7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4D1"/>
    <w:rsid w:val="00000900"/>
    <w:rsid w:val="000300A5"/>
    <w:rsid w:val="001461F4"/>
    <w:rsid w:val="001E50C7"/>
    <w:rsid w:val="00262E35"/>
    <w:rsid w:val="002810AA"/>
    <w:rsid w:val="002B1C23"/>
    <w:rsid w:val="00302884"/>
    <w:rsid w:val="00351454"/>
    <w:rsid w:val="00372A9A"/>
    <w:rsid w:val="003A7F7B"/>
    <w:rsid w:val="004527CC"/>
    <w:rsid w:val="00457591"/>
    <w:rsid w:val="0047798D"/>
    <w:rsid w:val="004D0E42"/>
    <w:rsid w:val="00502A50"/>
    <w:rsid w:val="0056519F"/>
    <w:rsid w:val="005709DD"/>
    <w:rsid w:val="005A4C6F"/>
    <w:rsid w:val="005B5EB5"/>
    <w:rsid w:val="00650305"/>
    <w:rsid w:val="006A5A5A"/>
    <w:rsid w:val="006C368C"/>
    <w:rsid w:val="00702EB6"/>
    <w:rsid w:val="007258A1"/>
    <w:rsid w:val="00741413"/>
    <w:rsid w:val="00762794"/>
    <w:rsid w:val="0079466F"/>
    <w:rsid w:val="00805FB6"/>
    <w:rsid w:val="00837C30"/>
    <w:rsid w:val="008A0104"/>
    <w:rsid w:val="00954D61"/>
    <w:rsid w:val="00963D2D"/>
    <w:rsid w:val="00A40889"/>
    <w:rsid w:val="00AA46F0"/>
    <w:rsid w:val="00AE2F04"/>
    <w:rsid w:val="00B33DC9"/>
    <w:rsid w:val="00B37173"/>
    <w:rsid w:val="00B60A33"/>
    <w:rsid w:val="00B87864"/>
    <w:rsid w:val="00BC1060"/>
    <w:rsid w:val="00BD7C13"/>
    <w:rsid w:val="00C17B24"/>
    <w:rsid w:val="00C3004F"/>
    <w:rsid w:val="00C6122E"/>
    <w:rsid w:val="00C70240"/>
    <w:rsid w:val="00C840E6"/>
    <w:rsid w:val="00C954D1"/>
    <w:rsid w:val="00CC0D3D"/>
    <w:rsid w:val="00CF4EBE"/>
    <w:rsid w:val="00CF798F"/>
    <w:rsid w:val="00D96A85"/>
    <w:rsid w:val="00DF04C2"/>
    <w:rsid w:val="00E9741C"/>
    <w:rsid w:val="00E97534"/>
    <w:rsid w:val="00ED6698"/>
    <w:rsid w:val="00EF6720"/>
    <w:rsid w:val="00F40EFD"/>
    <w:rsid w:val="00FC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127AFA-2DC2-49A5-A478-7906A93FC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4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54D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C954D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C954D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954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954D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954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F798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F798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1431</Words>
  <Characters>8159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Скачков К.И.</dc:creator>
  <cp:keywords/>
  <dc:description/>
  <cp:lastModifiedBy>Narkiza</cp:lastModifiedBy>
  <cp:revision>2</cp:revision>
  <cp:lastPrinted>2019-04-17T12:13:00Z</cp:lastPrinted>
  <dcterms:created xsi:type="dcterms:W3CDTF">2019-04-26T12:51:00Z</dcterms:created>
  <dcterms:modified xsi:type="dcterms:W3CDTF">2019-04-26T12:51:00Z</dcterms:modified>
</cp:coreProperties>
</file>